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1FFB" w14:textId="77777777" w:rsidR="00214F94" w:rsidRPr="009A4E33" w:rsidRDefault="00214F94" w:rsidP="00214F94">
      <w:pPr>
        <w:pStyle w:val="Default"/>
        <w:jc w:val="center"/>
        <w:rPr>
          <w:rFonts w:ascii="Comenia Serif" w:hAnsi="Comenia Serif"/>
        </w:rPr>
      </w:pPr>
      <w:r w:rsidRPr="009A4E33">
        <w:rPr>
          <w:rFonts w:ascii="Comenia Serif" w:hAnsi="Comenia Serif"/>
          <w:b/>
          <w:bCs/>
        </w:rPr>
        <w:t>Výroční zpráva grantového projektu zakázka č.</w:t>
      </w:r>
      <w:r w:rsidR="00E84B05" w:rsidRPr="00E84B05">
        <w:t xml:space="preserve"> </w:t>
      </w:r>
      <w:r w:rsidR="00E84B05" w:rsidRPr="00E84B05">
        <w:rPr>
          <w:rFonts w:ascii="Comenia Serif" w:hAnsi="Comenia Serif"/>
          <w:b/>
          <w:bCs/>
        </w:rPr>
        <w:t>2103</w:t>
      </w:r>
    </w:p>
    <w:p w14:paraId="1B07CBA2" w14:textId="6E4DA999" w:rsidR="00214F94" w:rsidRPr="009A4E33" w:rsidRDefault="00214F94" w:rsidP="00214F94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(specifický výzkum v roce 201</w:t>
      </w:r>
      <w:r w:rsidR="0011382B">
        <w:rPr>
          <w:rFonts w:ascii="Comenia Serif" w:hAnsi="Comenia Serif"/>
          <w:sz w:val="20"/>
          <w:szCs w:val="20"/>
        </w:rPr>
        <w:t>8</w:t>
      </w:r>
      <w:r w:rsidRPr="009A4E33">
        <w:rPr>
          <w:rFonts w:ascii="Comenia Serif" w:hAnsi="Comenia Serif"/>
          <w:sz w:val="20"/>
          <w:szCs w:val="20"/>
        </w:rPr>
        <w:t>)</w:t>
      </w:r>
    </w:p>
    <w:p w14:paraId="151BCB77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6593DE3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Název projektu </w:t>
      </w:r>
      <w:r w:rsidR="00C7464F">
        <w:rPr>
          <w:rFonts w:ascii="Comenia Serif" w:hAnsi="Comenia Serif"/>
          <w:sz w:val="20"/>
          <w:szCs w:val="20"/>
        </w:rPr>
        <w:t>(80 znaků):</w:t>
      </w:r>
      <w:r w:rsidR="00C7464F" w:rsidRPr="00C7464F">
        <w:rPr>
          <w:rFonts w:ascii="Comenia Serif" w:hAnsi="Comenia Serif"/>
          <w:sz w:val="20"/>
          <w:szCs w:val="20"/>
        </w:rPr>
        <w:t xml:space="preserve"> Investice v podmínkách konceptu </w:t>
      </w:r>
      <w:proofErr w:type="spellStart"/>
      <w:r w:rsidR="00C7464F" w:rsidRPr="00C7464F">
        <w:rPr>
          <w:rFonts w:ascii="Comenia Serif" w:hAnsi="Comenia Serif"/>
          <w:sz w:val="20"/>
          <w:szCs w:val="20"/>
        </w:rPr>
        <w:t>Industry</w:t>
      </w:r>
      <w:proofErr w:type="spellEnd"/>
      <w:r w:rsidR="00C7464F" w:rsidRPr="00C7464F">
        <w:rPr>
          <w:rFonts w:ascii="Comenia Serif" w:hAnsi="Comenia Serif"/>
          <w:sz w:val="20"/>
          <w:szCs w:val="20"/>
        </w:rPr>
        <w:t xml:space="preserve"> 4.0</w:t>
      </w:r>
    </w:p>
    <w:p w14:paraId="08A82D5F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36E14B50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Specifikace řešitelského týmu </w:t>
      </w:r>
    </w:p>
    <w:p w14:paraId="7C12FF92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7FE37720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Odpovědný řešitel: </w:t>
      </w:r>
      <w:r w:rsidR="00C7464F" w:rsidRPr="00C7464F">
        <w:rPr>
          <w:rFonts w:ascii="Comenia Serif" w:hAnsi="Comenia Serif"/>
          <w:sz w:val="20"/>
          <w:szCs w:val="20"/>
        </w:rPr>
        <w:t>doc. Ing. Mgr. Petra Marešová, Ph.D.</w:t>
      </w:r>
    </w:p>
    <w:p w14:paraId="545E06D4" w14:textId="77777777" w:rsidR="00C7464F" w:rsidRDefault="00C7464F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3EEB9437" w14:textId="5C4EE515" w:rsidR="00A428C0" w:rsidRPr="001B63B6" w:rsidRDefault="00214F94" w:rsidP="00111272">
      <w:p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Studenti doktorského studia: </w:t>
      </w:r>
      <w:r w:rsidR="00A428C0" w:rsidRPr="001B63B6">
        <w:rPr>
          <w:rFonts w:ascii="Comenia Serif" w:hAnsi="Comenia Serif"/>
          <w:sz w:val="20"/>
          <w:szCs w:val="20"/>
        </w:rPr>
        <w:t xml:space="preserve">Mgr. Růžena Štemberková, Mgr. Josef Štemberk, Ing. Pavla Matulová, Mgr. Petr </w:t>
      </w:r>
      <w:proofErr w:type="gramStart"/>
      <w:r w:rsidR="00A428C0" w:rsidRPr="001B63B6">
        <w:rPr>
          <w:rFonts w:ascii="Comenia Serif" w:hAnsi="Comenia Serif"/>
          <w:sz w:val="20"/>
          <w:szCs w:val="20"/>
        </w:rPr>
        <w:t>Zdřálek,  Ing.</w:t>
      </w:r>
      <w:proofErr w:type="gramEnd"/>
      <w:r w:rsidR="00A428C0" w:rsidRPr="001B63B6">
        <w:rPr>
          <w:rFonts w:ascii="Comenia Serif" w:hAnsi="Comenia Serif"/>
          <w:sz w:val="20"/>
          <w:szCs w:val="20"/>
        </w:rPr>
        <w:t xml:space="preserve"> Jan Hruška, Ing. Martin Král, Ing. Pavel Pscheidl, Ing. Lucie Pochobradská</w:t>
      </w:r>
    </w:p>
    <w:p w14:paraId="3638C4C3" w14:textId="5A1D4D59" w:rsidR="00214F94" w:rsidRPr="009A4E33" w:rsidRDefault="00214F94" w:rsidP="00CE1847">
      <w:pPr>
        <w:jc w:val="both"/>
        <w:rPr>
          <w:rFonts w:ascii="Comenia Serif" w:hAnsi="Comenia Serif"/>
          <w:sz w:val="20"/>
          <w:szCs w:val="20"/>
        </w:rPr>
      </w:pPr>
    </w:p>
    <w:p w14:paraId="705B67A1" w14:textId="435C2E3D" w:rsidR="00214F94" w:rsidRPr="00A377AC" w:rsidRDefault="00214F94" w:rsidP="00111272">
      <w:p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Studenti magisterského </w:t>
      </w:r>
      <w:r w:rsidRPr="00A377AC">
        <w:rPr>
          <w:rFonts w:ascii="Comenia Serif" w:hAnsi="Comenia Serif"/>
          <w:sz w:val="20"/>
          <w:szCs w:val="20"/>
        </w:rPr>
        <w:t xml:space="preserve">studia: </w:t>
      </w:r>
      <w:r w:rsidR="002669BF" w:rsidRPr="001B63B6">
        <w:rPr>
          <w:rFonts w:ascii="Comenia Serif" w:hAnsi="Comenia Serif"/>
          <w:sz w:val="20"/>
          <w:szCs w:val="20"/>
        </w:rPr>
        <w:t xml:space="preserve">Jakub </w:t>
      </w:r>
      <w:proofErr w:type="spellStart"/>
      <w:proofErr w:type="gramStart"/>
      <w:r w:rsidR="002669BF" w:rsidRPr="001B63B6">
        <w:rPr>
          <w:rFonts w:ascii="Comenia Serif" w:hAnsi="Comenia Serif"/>
          <w:sz w:val="20"/>
          <w:szCs w:val="20"/>
        </w:rPr>
        <w:t>Betka</w:t>
      </w:r>
      <w:proofErr w:type="spellEnd"/>
      <w:r w:rsidR="002669BF" w:rsidRPr="001B63B6">
        <w:rPr>
          <w:rFonts w:ascii="Comenia Serif" w:hAnsi="Comenia Serif"/>
          <w:sz w:val="20"/>
          <w:szCs w:val="20"/>
        </w:rPr>
        <w:t>,  Lenka</w:t>
      </w:r>
      <w:proofErr w:type="gramEnd"/>
      <w:r w:rsidR="002669BF" w:rsidRPr="001B63B6">
        <w:rPr>
          <w:rFonts w:ascii="Comenia Serif" w:hAnsi="Comenia Serif"/>
          <w:sz w:val="20"/>
          <w:szCs w:val="20"/>
        </w:rPr>
        <w:t xml:space="preserve"> Kutíková, Aneta Svatoňová, Jiruška David, Lucie </w:t>
      </w:r>
      <w:proofErr w:type="spellStart"/>
      <w:r w:rsidR="002669BF" w:rsidRPr="001B63B6">
        <w:rPr>
          <w:rFonts w:ascii="Comenia Serif" w:hAnsi="Comenia Serif"/>
          <w:sz w:val="20"/>
          <w:szCs w:val="20"/>
        </w:rPr>
        <w:t>Šilhábelová</w:t>
      </w:r>
      <w:proofErr w:type="spellEnd"/>
      <w:r w:rsidR="002669BF" w:rsidRPr="001B63B6">
        <w:rPr>
          <w:rFonts w:ascii="Comenia Serif" w:hAnsi="Comenia Serif"/>
          <w:sz w:val="20"/>
          <w:szCs w:val="20"/>
        </w:rPr>
        <w:t xml:space="preserve">, Martin Tomáš, </w:t>
      </w:r>
      <w:r w:rsidR="00CB6E64">
        <w:rPr>
          <w:rFonts w:ascii="Comenia Serif" w:hAnsi="Comenia Serif"/>
          <w:sz w:val="20"/>
          <w:szCs w:val="20"/>
        </w:rPr>
        <w:t>Jan Podzimek, Michal Gregor</w:t>
      </w:r>
    </w:p>
    <w:p w14:paraId="7DA37DFA" w14:textId="2D4212C0" w:rsidR="00C7464F" w:rsidRPr="00111272" w:rsidRDefault="00C7464F" w:rsidP="00214F94">
      <w:pPr>
        <w:pStyle w:val="Default"/>
        <w:rPr>
          <w:rFonts w:ascii="Comenia Serif" w:hAnsi="Comenia Serif"/>
          <w:sz w:val="20"/>
          <w:szCs w:val="20"/>
          <w:lang w:val="en-US"/>
        </w:rPr>
      </w:pPr>
    </w:p>
    <w:p w14:paraId="33DD19F7" w14:textId="77777777" w:rsidR="00E83424" w:rsidRPr="009A4E33" w:rsidRDefault="00E8342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692A320E" w14:textId="77777777" w:rsidR="00A428C0" w:rsidRPr="001B63B6" w:rsidRDefault="00214F94" w:rsidP="00111272">
      <w:pPr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Další výzkumní pracovníci: </w:t>
      </w:r>
      <w:r w:rsidR="00A428C0" w:rsidRPr="001B63B6">
        <w:rPr>
          <w:rFonts w:ascii="Comenia Serif" w:eastAsiaTheme="minorHAnsi" w:hAnsi="Comenia Serif"/>
          <w:sz w:val="20"/>
          <w:szCs w:val="20"/>
        </w:rPr>
        <w:t xml:space="preserve">Ing. Martina Hedvičáková, Ph.D., Ing. Libuše Svobodová, Ph.D., </w:t>
      </w:r>
      <w:proofErr w:type="gramStart"/>
      <w:r w:rsidR="00A428C0" w:rsidRPr="001B63B6">
        <w:rPr>
          <w:rFonts w:ascii="Comenia Serif" w:eastAsiaTheme="minorHAnsi" w:hAnsi="Comenia Serif"/>
          <w:sz w:val="20"/>
          <w:szCs w:val="20"/>
        </w:rPr>
        <w:t>Ing.  Eva</w:t>
      </w:r>
      <w:proofErr w:type="gramEnd"/>
      <w:r w:rsidR="00A428C0" w:rsidRPr="001B63B6">
        <w:rPr>
          <w:rFonts w:ascii="Comenia Serif" w:eastAsiaTheme="minorHAnsi" w:hAnsi="Comenia Serif"/>
          <w:sz w:val="20"/>
          <w:szCs w:val="20"/>
        </w:rPr>
        <w:t xml:space="preserve"> Hamplová, Ph.D., Ing. Ivan Soukal, Ph.D., Ing. Jaroslav Kovárník, Ph.D.</w:t>
      </w:r>
      <w:r w:rsidR="00A428C0">
        <w:rPr>
          <w:rFonts w:ascii="Comenia Serif" w:eastAsiaTheme="minorHAnsi" w:hAnsi="Comenia Serif"/>
          <w:sz w:val="20"/>
          <w:szCs w:val="20"/>
        </w:rPr>
        <w:t xml:space="preserve">, Ing. Lukáš Režný, Ph.D., prof. </w:t>
      </w:r>
      <w:r w:rsidR="00A428C0" w:rsidRPr="003B538B">
        <w:rPr>
          <w:rFonts w:ascii="Comenia Serif" w:eastAsiaTheme="minorHAnsi" w:hAnsi="Comenia Serif"/>
          <w:sz w:val="20"/>
          <w:szCs w:val="20"/>
        </w:rPr>
        <w:t>RNDr.</w:t>
      </w:r>
      <w:r w:rsidR="00A428C0">
        <w:rPr>
          <w:rFonts w:ascii="Comenia Serif" w:eastAsiaTheme="minorHAnsi" w:hAnsi="Comenia Serif"/>
          <w:sz w:val="20"/>
          <w:szCs w:val="20"/>
        </w:rPr>
        <w:t xml:space="preserve"> Hana Skalská, CSc.</w:t>
      </w:r>
    </w:p>
    <w:p w14:paraId="22D9C8D3" w14:textId="4D5C8AC4" w:rsidR="00214F94" w:rsidRDefault="00214F94" w:rsidP="00A428C0">
      <w:pPr>
        <w:rPr>
          <w:rFonts w:ascii="Comenia Serif" w:hAnsi="Comenia Serif"/>
          <w:sz w:val="20"/>
          <w:szCs w:val="20"/>
        </w:rPr>
      </w:pPr>
    </w:p>
    <w:p w14:paraId="72446EBF" w14:textId="465984A8" w:rsidR="00AA35AC" w:rsidRDefault="00AA35AC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574E4AA" w14:textId="185B3F86" w:rsidR="00A428C0" w:rsidRDefault="00AA35AC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  <w:r w:rsidRPr="000479C3">
        <w:rPr>
          <w:rFonts w:ascii="Comenia Serif" w:eastAsiaTheme="minorHAnsi" w:hAnsi="Comenia Serif"/>
          <w:color w:val="000000"/>
          <w:sz w:val="20"/>
          <w:szCs w:val="20"/>
        </w:rPr>
        <w:t>Dřívější ukončení aktivity v</w:t>
      </w:r>
      <w:r w:rsidRPr="000479C3">
        <w:rPr>
          <w:rFonts w:ascii="Calibri" w:eastAsiaTheme="minorHAnsi" w:hAnsi="Calibri" w:cs="Calibri"/>
          <w:color w:val="000000"/>
          <w:sz w:val="20"/>
          <w:szCs w:val="20"/>
        </w:rPr>
        <w:t> </w:t>
      </w:r>
      <w:r w:rsidRPr="000479C3">
        <w:rPr>
          <w:rFonts w:ascii="Comenia Serif" w:eastAsiaTheme="minorHAnsi" w:hAnsi="Comenia Serif"/>
          <w:color w:val="000000"/>
          <w:sz w:val="20"/>
          <w:szCs w:val="20"/>
        </w:rPr>
        <w:t xml:space="preserve">projektu: </w:t>
      </w:r>
      <w:r w:rsidR="002669BF">
        <w:rPr>
          <w:rFonts w:ascii="Comenia Serif" w:eastAsiaTheme="minorHAnsi" w:hAnsi="Comenia Serif"/>
          <w:color w:val="000000"/>
          <w:sz w:val="20"/>
          <w:szCs w:val="20"/>
        </w:rPr>
        <w:t>ukončení studia:</w:t>
      </w:r>
      <w:r w:rsidR="00A7336A">
        <w:rPr>
          <w:rFonts w:ascii="Comenia Serif" w:eastAsiaTheme="minorHAnsi" w:hAnsi="Comenia Serif"/>
          <w:color w:val="000000"/>
          <w:sz w:val="20"/>
          <w:szCs w:val="20"/>
        </w:rPr>
        <w:t xml:space="preserve"> </w:t>
      </w:r>
      <w:r w:rsidR="002669BF">
        <w:rPr>
          <w:rFonts w:ascii="Comenia Serif" w:eastAsiaTheme="minorHAnsi" w:hAnsi="Comenia Serif"/>
          <w:color w:val="000000"/>
          <w:sz w:val="20"/>
          <w:szCs w:val="20"/>
        </w:rPr>
        <w:t>Lenka Kutíková (</w:t>
      </w:r>
      <w:proofErr w:type="gramStart"/>
      <w:r w:rsidR="002669BF">
        <w:rPr>
          <w:rFonts w:ascii="Comenia Serif" w:eastAsiaTheme="minorHAnsi" w:hAnsi="Comenia Serif"/>
          <w:color w:val="000000"/>
          <w:sz w:val="20"/>
          <w:szCs w:val="20"/>
        </w:rPr>
        <w:t>13.9.2018</w:t>
      </w:r>
      <w:proofErr w:type="gramEnd"/>
      <w:r w:rsidR="002669BF">
        <w:rPr>
          <w:rFonts w:ascii="Comenia Serif" w:eastAsiaTheme="minorHAnsi" w:hAnsi="Comenia Serif"/>
          <w:color w:val="000000"/>
          <w:sz w:val="20"/>
          <w:szCs w:val="20"/>
        </w:rPr>
        <w:t xml:space="preserve">), Jakub </w:t>
      </w:r>
      <w:proofErr w:type="spellStart"/>
      <w:r w:rsidR="002669BF">
        <w:rPr>
          <w:rFonts w:ascii="Comenia Serif" w:eastAsiaTheme="minorHAnsi" w:hAnsi="Comenia Serif"/>
          <w:color w:val="000000"/>
          <w:sz w:val="20"/>
          <w:szCs w:val="20"/>
        </w:rPr>
        <w:t>Betka</w:t>
      </w:r>
      <w:proofErr w:type="spellEnd"/>
      <w:r w:rsidR="002669BF">
        <w:rPr>
          <w:rFonts w:ascii="Comenia Serif" w:eastAsiaTheme="minorHAnsi" w:hAnsi="Comenia Serif"/>
          <w:color w:val="000000"/>
          <w:sz w:val="20"/>
          <w:szCs w:val="20"/>
        </w:rPr>
        <w:t xml:space="preserve"> (30.5.2018)</w:t>
      </w:r>
      <w:r w:rsidR="00A7336A">
        <w:rPr>
          <w:rFonts w:ascii="Comenia Serif" w:eastAsiaTheme="minorHAnsi" w:hAnsi="Comenia Serif"/>
          <w:color w:val="000000"/>
          <w:sz w:val="20"/>
          <w:szCs w:val="20"/>
        </w:rPr>
        <w:t xml:space="preserve">, Lucie </w:t>
      </w:r>
      <w:proofErr w:type="spellStart"/>
      <w:r w:rsidR="00A7336A">
        <w:rPr>
          <w:rFonts w:ascii="Comenia Serif" w:eastAsiaTheme="minorHAnsi" w:hAnsi="Comenia Serif"/>
          <w:color w:val="000000"/>
          <w:sz w:val="20"/>
          <w:szCs w:val="20"/>
        </w:rPr>
        <w:t>Šilhábelová</w:t>
      </w:r>
      <w:proofErr w:type="spellEnd"/>
      <w:r w:rsidR="00A7336A">
        <w:rPr>
          <w:rFonts w:ascii="Comenia Serif" w:eastAsiaTheme="minorHAnsi" w:hAnsi="Comenia Serif"/>
          <w:color w:val="000000"/>
          <w:sz w:val="20"/>
          <w:szCs w:val="20"/>
        </w:rPr>
        <w:t xml:space="preserve"> (1.6.2018), Martin Tomáš (1.6.2018), </w:t>
      </w:r>
      <w:r w:rsidR="00A428C0">
        <w:rPr>
          <w:rFonts w:ascii="Comenia Serif" w:eastAsiaTheme="minorHAnsi" w:hAnsi="Comenia Serif"/>
          <w:color w:val="000000"/>
          <w:sz w:val="20"/>
          <w:szCs w:val="20"/>
        </w:rPr>
        <w:t xml:space="preserve">Petr </w:t>
      </w:r>
      <w:proofErr w:type="spellStart"/>
      <w:r w:rsidR="00A428C0">
        <w:rPr>
          <w:rFonts w:ascii="Comenia Serif" w:eastAsiaTheme="minorHAnsi" w:hAnsi="Comenia Serif"/>
          <w:color w:val="000000"/>
          <w:sz w:val="20"/>
          <w:szCs w:val="20"/>
        </w:rPr>
        <w:t>Zdřálek</w:t>
      </w:r>
      <w:proofErr w:type="spellEnd"/>
      <w:r w:rsidR="00A428C0">
        <w:rPr>
          <w:rFonts w:ascii="Comenia Serif" w:eastAsiaTheme="minorHAnsi" w:hAnsi="Comenia Serif"/>
          <w:color w:val="000000"/>
          <w:sz w:val="20"/>
          <w:szCs w:val="20"/>
        </w:rPr>
        <w:t xml:space="preserve"> (přerušení od 1.11.2018)</w:t>
      </w:r>
      <w:r w:rsidR="003F7640">
        <w:rPr>
          <w:rFonts w:ascii="Comenia Serif" w:eastAsiaTheme="minorHAnsi" w:hAnsi="Comenia Serif"/>
          <w:color w:val="000000"/>
          <w:sz w:val="20"/>
          <w:szCs w:val="20"/>
        </w:rPr>
        <w:t xml:space="preserve">, Pavel </w:t>
      </w:r>
      <w:proofErr w:type="spellStart"/>
      <w:r w:rsidR="003F7640">
        <w:rPr>
          <w:rFonts w:ascii="Comenia Serif" w:eastAsiaTheme="minorHAnsi" w:hAnsi="Comenia Serif"/>
          <w:color w:val="000000"/>
          <w:sz w:val="20"/>
          <w:szCs w:val="20"/>
        </w:rPr>
        <w:t>Pscheidl</w:t>
      </w:r>
      <w:proofErr w:type="spellEnd"/>
      <w:r w:rsidR="003F7640">
        <w:rPr>
          <w:rFonts w:ascii="Comenia Serif" w:eastAsiaTheme="minorHAnsi" w:hAnsi="Comenia Serif"/>
          <w:color w:val="000000"/>
          <w:sz w:val="20"/>
          <w:szCs w:val="20"/>
        </w:rPr>
        <w:t xml:space="preserve"> (30.9.2018)</w:t>
      </w:r>
    </w:p>
    <w:p w14:paraId="52FC5ED4" w14:textId="0B0F65AE" w:rsidR="00043E38" w:rsidRDefault="00043E38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  <w:r>
        <w:rPr>
          <w:rFonts w:ascii="Comenia Serif" w:eastAsiaTheme="minorHAnsi" w:hAnsi="Comenia Serif"/>
          <w:color w:val="000000"/>
          <w:sz w:val="20"/>
          <w:szCs w:val="20"/>
        </w:rPr>
        <w:t xml:space="preserve">Pozdější zapojení do projektu: </w:t>
      </w:r>
      <w:r>
        <w:rPr>
          <w:rFonts w:ascii="Comenia Serif" w:hAnsi="Comenia Serif"/>
          <w:sz w:val="20"/>
          <w:szCs w:val="20"/>
        </w:rPr>
        <w:t xml:space="preserve">Jan Podzimek, Michal Gregor (od </w:t>
      </w:r>
      <w:proofErr w:type="gramStart"/>
      <w:r>
        <w:rPr>
          <w:rFonts w:ascii="Comenia Serif" w:hAnsi="Comenia Serif"/>
          <w:sz w:val="20"/>
          <w:szCs w:val="20"/>
        </w:rPr>
        <w:t>1.3.2018</w:t>
      </w:r>
      <w:proofErr w:type="gramEnd"/>
      <w:r>
        <w:rPr>
          <w:rFonts w:ascii="Comenia Serif" w:hAnsi="Comenia Serif"/>
          <w:sz w:val="20"/>
          <w:szCs w:val="20"/>
        </w:rPr>
        <w:t>)</w:t>
      </w:r>
    </w:p>
    <w:p w14:paraId="1B062ED7" w14:textId="77777777" w:rsidR="00043E38" w:rsidRDefault="00043E38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</w:p>
    <w:p w14:paraId="19561C36" w14:textId="77777777" w:rsidR="00A428C0" w:rsidRDefault="00A428C0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</w:p>
    <w:p w14:paraId="304E4813" w14:textId="6BA44E20" w:rsidR="00A428C0" w:rsidRDefault="00A428C0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  <w:r>
        <w:rPr>
          <w:rFonts w:ascii="Comenia Serif" w:eastAsiaTheme="minorHAnsi" w:hAnsi="Comenia Serif"/>
          <w:color w:val="000000"/>
          <w:sz w:val="20"/>
          <w:szCs w:val="20"/>
        </w:rPr>
        <w:t>Další změny:</w:t>
      </w:r>
    </w:p>
    <w:p w14:paraId="6D9FCFBF" w14:textId="2F5C0F01" w:rsidR="00A428C0" w:rsidRPr="000479C3" w:rsidRDefault="00A428C0" w:rsidP="000479C3">
      <w:pPr>
        <w:rPr>
          <w:rFonts w:ascii="Comenia Serif" w:eastAsiaTheme="minorHAnsi" w:hAnsi="Comenia Serif"/>
          <w:color w:val="000000"/>
          <w:sz w:val="20"/>
          <w:szCs w:val="20"/>
        </w:rPr>
      </w:pPr>
      <w:r w:rsidRPr="001B63B6">
        <w:rPr>
          <w:rFonts w:ascii="Comenia Serif" w:hAnsi="Comenia Serif"/>
          <w:sz w:val="20"/>
          <w:szCs w:val="20"/>
        </w:rPr>
        <w:t>Ing. Lucie Pochobradská</w:t>
      </w:r>
      <w:r>
        <w:rPr>
          <w:rFonts w:ascii="Comenia Serif" w:hAnsi="Comenia Serif"/>
          <w:sz w:val="20"/>
          <w:szCs w:val="20"/>
        </w:rPr>
        <w:t xml:space="preserve"> – změna </w:t>
      </w:r>
      <w:r w:rsidR="00043E38">
        <w:rPr>
          <w:rFonts w:ascii="Comenia Serif" w:hAnsi="Comenia Serif"/>
          <w:sz w:val="20"/>
          <w:szCs w:val="20"/>
        </w:rPr>
        <w:t>příjmení</w:t>
      </w:r>
      <w:r>
        <w:rPr>
          <w:rFonts w:ascii="Comenia Serif" w:hAnsi="Comenia Serif"/>
          <w:sz w:val="20"/>
          <w:szCs w:val="20"/>
        </w:rPr>
        <w:t>, Ing. Lucie Novotná</w:t>
      </w:r>
    </w:p>
    <w:p w14:paraId="17FA0692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DDAC031" w14:textId="53BD4424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Celková částka přidělené dotace: </w:t>
      </w:r>
      <w:r w:rsidR="00860BE8" w:rsidRPr="00860BE8">
        <w:rPr>
          <w:rFonts w:ascii="Comenia Serif" w:hAnsi="Comenia Serif"/>
          <w:b/>
          <w:bCs/>
          <w:sz w:val="20"/>
          <w:szCs w:val="20"/>
        </w:rPr>
        <w:t>4</w:t>
      </w:r>
      <w:r w:rsidR="0018300E">
        <w:rPr>
          <w:rFonts w:ascii="Comenia Serif" w:hAnsi="Comenia Serif"/>
          <w:b/>
          <w:bCs/>
          <w:sz w:val="20"/>
          <w:szCs w:val="20"/>
        </w:rPr>
        <w:t>79 000,00</w:t>
      </w:r>
      <w:r w:rsidR="00B20557">
        <w:rPr>
          <w:rFonts w:ascii="Comenia Serif" w:hAnsi="Comenia Serif"/>
          <w:b/>
          <w:bCs/>
          <w:sz w:val="20"/>
          <w:szCs w:val="20"/>
        </w:rPr>
        <w:t xml:space="preserve"> Kč</w:t>
      </w:r>
    </w:p>
    <w:p w14:paraId="7C0BF7A1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7227E7FA" w14:textId="60D804BE" w:rsidR="00214F94" w:rsidRPr="00111272" w:rsidRDefault="00214F94" w:rsidP="00214F94">
      <w:pPr>
        <w:pStyle w:val="Default"/>
        <w:rPr>
          <w:rFonts w:ascii="Comenia Serif" w:hAnsi="Comenia Serif"/>
          <w:b/>
          <w:color w:val="auto"/>
          <w:sz w:val="20"/>
          <w:szCs w:val="20"/>
        </w:rPr>
      </w:pPr>
      <w:r w:rsidRPr="00111272">
        <w:rPr>
          <w:rFonts w:ascii="Comenia Serif" w:hAnsi="Comenia Serif"/>
          <w:b/>
          <w:bCs/>
          <w:color w:val="auto"/>
          <w:sz w:val="20"/>
          <w:szCs w:val="20"/>
        </w:rPr>
        <w:t>Způsobilé náklady projektu:</w:t>
      </w:r>
      <w:r w:rsidR="000046C8" w:rsidRPr="00111272">
        <w:rPr>
          <w:rFonts w:ascii="Comenia Serif" w:hAnsi="Comenia Serif"/>
          <w:b/>
          <w:bCs/>
          <w:color w:val="auto"/>
          <w:sz w:val="20"/>
          <w:szCs w:val="20"/>
        </w:rPr>
        <w:t xml:space="preserve"> </w:t>
      </w:r>
      <w:proofErr w:type="gramStart"/>
      <w:r w:rsidR="000046C8" w:rsidRPr="00111272">
        <w:rPr>
          <w:rFonts w:ascii="Comenia Serif" w:hAnsi="Comenia Serif"/>
          <w:b/>
          <w:bCs/>
          <w:color w:val="auto"/>
          <w:sz w:val="20"/>
          <w:szCs w:val="20"/>
        </w:rPr>
        <w:t>4</w:t>
      </w:r>
      <w:r w:rsidR="00614E34" w:rsidRPr="00111272">
        <w:rPr>
          <w:rFonts w:ascii="Comenia Serif" w:hAnsi="Comenia Serif"/>
          <w:b/>
          <w:bCs/>
          <w:color w:val="auto"/>
          <w:sz w:val="20"/>
          <w:szCs w:val="20"/>
        </w:rPr>
        <w:t>7</w:t>
      </w:r>
      <w:r w:rsidR="000046C8" w:rsidRPr="00111272">
        <w:rPr>
          <w:rFonts w:ascii="Comenia Serif" w:hAnsi="Comenia Serif"/>
          <w:b/>
          <w:bCs/>
          <w:color w:val="auto"/>
          <w:sz w:val="20"/>
          <w:szCs w:val="20"/>
        </w:rPr>
        <w:t xml:space="preserve">9 </w:t>
      </w:r>
      <w:r w:rsidR="00614E34" w:rsidRPr="00111272">
        <w:rPr>
          <w:rFonts w:ascii="Comenia Serif" w:hAnsi="Comenia Serif"/>
          <w:b/>
          <w:bCs/>
          <w:color w:val="auto"/>
          <w:sz w:val="20"/>
          <w:szCs w:val="20"/>
        </w:rPr>
        <w:t>010</w:t>
      </w:r>
      <w:r w:rsidR="000046C8" w:rsidRPr="00111272">
        <w:rPr>
          <w:rFonts w:ascii="Comenia Serif" w:hAnsi="Comenia Serif"/>
          <w:b/>
          <w:bCs/>
          <w:color w:val="auto"/>
          <w:sz w:val="20"/>
          <w:szCs w:val="20"/>
        </w:rPr>
        <w:t>,</w:t>
      </w:r>
      <w:r w:rsidR="00614E34" w:rsidRPr="00111272">
        <w:rPr>
          <w:rFonts w:ascii="Comenia Serif" w:hAnsi="Comenia Serif"/>
          <w:b/>
          <w:bCs/>
          <w:color w:val="auto"/>
          <w:sz w:val="20"/>
          <w:szCs w:val="20"/>
        </w:rPr>
        <w:t>3</w:t>
      </w:r>
      <w:r w:rsidR="000046C8" w:rsidRPr="00111272">
        <w:rPr>
          <w:rFonts w:ascii="Comenia Serif" w:hAnsi="Comenia Serif"/>
          <w:b/>
          <w:bCs/>
          <w:color w:val="auto"/>
          <w:sz w:val="20"/>
          <w:szCs w:val="20"/>
        </w:rPr>
        <w:t>9</w:t>
      </w:r>
      <w:r w:rsidR="00F53FAE" w:rsidRPr="00111272">
        <w:rPr>
          <w:rFonts w:ascii="Comenia Serif" w:hAnsi="Comenia Serif"/>
          <w:b/>
          <w:bCs/>
          <w:color w:val="auto"/>
          <w:sz w:val="20"/>
          <w:szCs w:val="20"/>
        </w:rPr>
        <w:t xml:space="preserve">  </w:t>
      </w:r>
      <w:r w:rsidR="00B20557">
        <w:rPr>
          <w:rFonts w:ascii="Comenia Serif" w:hAnsi="Comenia Serif"/>
          <w:b/>
          <w:bCs/>
          <w:color w:val="auto"/>
          <w:sz w:val="20"/>
          <w:szCs w:val="20"/>
        </w:rPr>
        <w:t>Kč</w:t>
      </w:r>
      <w:proofErr w:type="gramEnd"/>
    </w:p>
    <w:p w14:paraId="7FFB51D6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677F6DDC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Přehled realizovaných výdajů: </w:t>
      </w:r>
    </w:p>
    <w:p w14:paraId="169259A2" w14:textId="400999AF" w:rsidR="000479C3" w:rsidRPr="00B4795E" w:rsidRDefault="000479C3" w:rsidP="000479C3">
      <w:pPr>
        <w:jc w:val="both"/>
        <w:rPr>
          <w:rFonts w:ascii="Comenia Serif" w:hAnsi="Comenia Serif"/>
          <w:sz w:val="20"/>
          <w:szCs w:val="20"/>
        </w:rPr>
      </w:pPr>
      <w:r w:rsidRPr="00B4795E">
        <w:rPr>
          <w:rFonts w:ascii="Comenia Serif" w:hAnsi="Comenia Serif"/>
          <w:sz w:val="20"/>
          <w:szCs w:val="20"/>
        </w:rPr>
        <w:t xml:space="preserve">Finanční prostředky čerpalo celkem </w:t>
      </w:r>
      <w:r w:rsidR="006730D4" w:rsidRPr="00111272">
        <w:rPr>
          <w:rFonts w:ascii="Comenia Serif" w:hAnsi="Comenia Serif"/>
          <w:sz w:val="20"/>
          <w:szCs w:val="20"/>
        </w:rPr>
        <w:t>10</w:t>
      </w:r>
      <w:r w:rsidRPr="00B4795E">
        <w:rPr>
          <w:rFonts w:ascii="Comenia Serif" w:hAnsi="Comenia Serif"/>
          <w:sz w:val="20"/>
          <w:szCs w:val="20"/>
        </w:rPr>
        <w:t xml:space="preserve"> členů řešitelského týmu, z</w:t>
      </w:r>
      <w:r w:rsidRPr="00B4795E">
        <w:rPr>
          <w:rFonts w:ascii="Calibri" w:hAnsi="Calibri" w:cs="Calibri"/>
          <w:sz w:val="20"/>
          <w:szCs w:val="20"/>
        </w:rPr>
        <w:t> </w:t>
      </w:r>
      <w:r w:rsidRPr="00B4795E">
        <w:rPr>
          <w:rFonts w:ascii="Comenia Serif" w:hAnsi="Comenia Serif"/>
          <w:sz w:val="20"/>
          <w:szCs w:val="20"/>
        </w:rPr>
        <w:t xml:space="preserve">toho </w:t>
      </w:r>
      <w:r w:rsidR="006730D4" w:rsidRPr="00111272">
        <w:rPr>
          <w:rFonts w:ascii="Comenia Serif" w:hAnsi="Comenia Serif"/>
          <w:sz w:val="20"/>
          <w:szCs w:val="20"/>
        </w:rPr>
        <w:t>9</w:t>
      </w:r>
      <w:r w:rsidRPr="00B4795E">
        <w:rPr>
          <w:rFonts w:ascii="Comenia Serif" w:hAnsi="Comenia Serif"/>
          <w:sz w:val="20"/>
          <w:szCs w:val="20"/>
        </w:rPr>
        <w:t xml:space="preserve"> studentů. </w:t>
      </w:r>
    </w:p>
    <w:p w14:paraId="1EA67926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738273AE" w14:textId="71AD104B" w:rsidR="00214F94" w:rsidRPr="009A4E33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 osobní náklady </w:t>
      </w:r>
      <w:r w:rsidR="00770F38" w:rsidRPr="00111272">
        <w:rPr>
          <w:rFonts w:ascii="Comenia Serif" w:hAnsi="Comenia Serif"/>
          <w:sz w:val="20"/>
          <w:szCs w:val="20"/>
        </w:rPr>
        <w:t>106</w:t>
      </w:r>
      <w:r w:rsidR="00770F38" w:rsidRPr="00111272">
        <w:rPr>
          <w:rFonts w:ascii="Calibri" w:hAnsi="Calibri" w:cs="Calibri"/>
          <w:sz w:val="20"/>
          <w:szCs w:val="20"/>
        </w:rPr>
        <w:t> </w:t>
      </w:r>
      <w:r w:rsidR="00770F38" w:rsidRPr="00111272">
        <w:rPr>
          <w:rFonts w:ascii="Comenia Serif" w:hAnsi="Comenia Serif"/>
          <w:sz w:val="20"/>
          <w:szCs w:val="20"/>
        </w:rPr>
        <w:t>023,52</w:t>
      </w:r>
      <w:r w:rsidR="00B74EDF" w:rsidRPr="00770F38">
        <w:rPr>
          <w:rFonts w:ascii="Comenia Serif" w:hAnsi="Comenia Serif"/>
          <w:sz w:val="20"/>
          <w:szCs w:val="20"/>
        </w:rPr>
        <w:t xml:space="preserve"> </w:t>
      </w:r>
      <w:r w:rsidRPr="00770F38">
        <w:rPr>
          <w:rFonts w:ascii="Comenia Serif" w:hAnsi="Comenia Serif"/>
          <w:sz w:val="20"/>
          <w:szCs w:val="20"/>
        </w:rPr>
        <w:t xml:space="preserve">Kč </w:t>
      </w:r>
    </w:p>
    <w:p w14:paraId="6E9CC1FC" w14:textId="1756F7CC" w:rsidR="00214F94" w:rsidRPr="003D5D00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stipendia </w:t>
      </w:r>
      <w:r w:rsidR="00C84A5D">
        <w:rPr>
          <w:rFonts w:ascii="Comenia Serif" w:hAnsi="Comenia Serif"/>
          <w:sz w:val="20"/>
          <w:szCs w:val="20"/>
        </w:rPr>
        <w:t>82 000</w:t>
      </w:r>
      <w:r w:rsidR="003D680F">
        <w:rPr>
          <w:rFonts w:ascii="Comenia Serif" w:hAnsi="Comenia Serif"/>
          <w:sz w:val="20"/>
          <w:szCs w:val="20"/>
        </w:rPr>
        <w:t xml:space="preserve"> </w:t>
      </w:r>
      <w:r w:rsidRPr="009A4E33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0ECAD06B" w14:textId="5E69AB57" w:rsidR="003D5D00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6BCD7C77" w14:textId="6CD9BC49" w:rsidR="00907097" w:rsidRPr="009A4E33" w:rsidRDefault="00907097" w:rsidP="00907097">
      <w:pPr>
        <w:pStyle w:val="Default"/>
        <w:numPr>
          <w:ilvl w:val="0"/>
          <w:numId w:val="2"/>
        </w:numPr>
        <w:spacing w:after="68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počet členů řešitelského týmu projektu, kteří čerpali mzdové prostředky včetně stipendií ze způsobilých nákladů projektu a z toho počet studentů členů řešitelského týmu </w:t>
      </w:r>
      <w:r>
        <w:rPr>
          <w:rFonts w:ascii="Comenia Serif" w:hAnsi="Comenia Serif"/>
          <w:sz w:val="20"/>
          <w:szCs w:val="20"/>
        </w:rPr>
        <w:t xml:space="preserve"> - </w:t>
      </w:r>
      <w:proofErr w:type="gramStart"/>
      <w:r>
        <w:rPr>
          <w:rFonts w:ascii="Comenia Serif" w:hAnsi="Comenia Serif"/>
          <w:sz w:val="20"/>
          <w:szCs w:val="20"/>
        </w:rPr>
        <w:t>11 ( z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toho</w:t>
      </w:r>
      <w:proofErr w:type="gramEnd"/>
      <w:r>
        <w:rPr>
          <w:rFonts w:ascii="Comenia Serif" w:hAnsi="Comenia Serif"/>
          <w:sz w:val="20"/>
          <w:szCs w:val="20"/>
        </w:rPr>
        <w:t xml:space="preserve"> 9 studentů)</w:t>
      </w:r>
    </w:p>
    <w:p w14:paraId="15AA53B1" w14:textId="487A32FC" w:rsidR="003D5D00" w:rsidRPr="00907097" w:rsidRDefault="000479C3" w:rsidP="00907097">
      <w:pPr>
        <w:ind w:left="1287"/>
        <w:jc w:val="both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907097">
        <w:rPr>
          <w:rFonts w:ascii="Comenia Serif" w:hAnsi="Comenia Serif"/>
          <w:sz w:val="20"/>
          <w:szCs w:val="20"/>
        </w:rPr>
        <w:t xml:space="preserve">Podpořeno bylo celkem </w:t>
      </w:r>
      <w:r w:rsidR="006730D4" w:rsidRPr="00907097">
        <w:rPr>
          <w:rFonts w:ascii="Comenia Serif" w:hAnsi="Comenia Serif"/>
          <w:sz w:val="20"/>
          <w:szCs w:val="20"/>
        </w:rPr>
        <w:t>7</w:t>
      </w:r>
      <w:r w:rsidR="003D5D00" w:rsidRPr="00907097">
        <w:rPr>
          <w:rFonts w:ascii="Comenia Serif" w:hAnsi="Comenia Serif"/>
          <w:sz w:val="20"/>
          <w:szCs w:val="20"/>
        </w:rPr>
        <w:t xml:space="preserve"> studentů doktorského studia a </w:t>
      </w:r>
      <w:r w:rsidR="009F0677" w:rsidRPr="00907097">
        <w:rPr>
          <w:rFonts w:ascii="Comenia Serif" w:hAnsi="Comenia Serif"/>
          <w:sz w:val="20"/>
          <w:szCs w:val="20"/>
        </w:rPr>
        <w:t>2</w:t>
      </w:r>
      <w:r w:rsidR="003D5D00" w:rsidRPr="00907097">
        <w:rPr>
          <w:rFonts w:ascii="Comenia Serif" w:hAnsi="Comenia Serif"/>
          <w:sz w:val="20"/>
          <w:szCs w:val="20"/>
        </w:rPr>
        <w:t xml:space="preserve"> student</w:t>
      </w:r>
      <w:r w:rsidR="009F0677" w:rsidRPr="00907097">
        <w:rPr>
          <w:rFonts w:ascii="Comenia Serif" w:hAnsi="Comenia Serif"/>
          <w:sz w:val="20"/>
          <w:szCs w:val="20"/>
        </w:rPr>
        <w:t>ů</w:t>
      </w:r>
      <w:r w:rsidR="003D5D00" w:rsidRPr="00907097">
        <w:rPr>
          <w:rFonts w:ascii="Comenia Serif" w:hAnsi="Comenia Serif"/>
          <w:sz w:val="20"/>
          <w:szCs w:val="20"/>
        </w:rPr>
        <w:t xml:space="preserve"> magisterského studia. Stipendia pro studenty byla přidělena v závislosti na jejich aktivním zapojení a na výsledcích </w:t>
      </w:r>
      <w:proofErr w:type="spellStart"/>
      <w:r w:rsidR="003D5D00" w:rsidRPr="00907097">
        <w:rPr>
          <w:rFonts w:ascii="Comenia Serif" w:hAnsi="Comenia Serif"/>
          <w:sz w:val="20"/>
          <w:szCs w:val="20"/>
        </w:rPr>
        <w:t>VaV</w:t>
      </w:r>
      <w:proofErr w:type="spellEnd"/>
      <w:r w:rsidR="003D5D00" w:rsidRPr="00907097">
        <w:rPr>
          <w:rFonts w:ascii="Comenia Serif" w:hAnsi="Comenia Serif"/>
          <w:sz w:val="20"/>
          <w:szCs w:val="20"/>
        </w:rPr>
        <w:t xml:space="preserve"> hodnocených podle RIV. Stipendia byla oproti plánu mírně snížena, což souviselo s</w:t>
      </w:r>
      <w:r w:rsidR="003D5D00" w:rsidRPr="00907097">
        <w:rPr>
          <w:rFonts w:ascii="Calibri" w:hAnsi="Calibri" w:cs="Calibri"/>
          <w:sz w:val="20"/>
          <w:szCs w:val="20"/>
        </w:rPr>
        <w:t> </w:t>
      </w:r>
      <w:r w:rsidR="003D5D00" w:rsidRPr="00907097">
        <w:rPr>
          <w:rFonts w:ascii="Comenia Serif" w:hAnsi="Comenia Serif"/>
          <w:sz w:val="20"/>
          <w:szCs w:val="20"/>
        </w:rPr>
        <w:t xml:space="preserve">přerušením studia 2 studentů doktorského studia a nižší aktivitě některých studentů </w:t>
      </w:r>
      <w:proofErr w:type="gramStart"/>
      <w:r w:rsidR="003D5D00" w:rsidRPr="00907097">
        <w:rPr>
          <w:rFonts w:ascii="Comenia Serif" w:hAnsi="Comenia Serif"/>
          <w:sz w:val="20"/>
          <w:szCs w:val="20"/>
        </w:rPr>
        <w:t>magisterského  a doktorského</w:t>
      </w:r>
      <w:proofErr w:type="gramEnd"/>
      <w:r w:rsidR="003D5D00" w:rsidRPr="00907097">
        <w:rPr>
          <w:rFonts w:ascii="Comenia Serif" w:hAnsi="Comenia Serif"/>
          <w:sz w:val="20"/>
          <w:szCs w:val="20"/>
        </w:rPr>
        <w:t xml:space="preserve"> studia.</w:t>
      </w:r>
    </w:p>
    <w:p w14:paraId="72455C88" w14:textId="77777777" w:rsidR="0011382B" w:rsidRPr="009F0677" w:rsidRDefault="0011382B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</w:p>
    <w:tbl>
      <w:tblPr>
        <w:tblW w:w="7336" w:type="dxa"/>
        <w:tblInd w:w="1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448"/>
        <w:gridCol w:w="1045"/>
      </w:tblGrid>
      <w:tr w:rsidR="00B702CC" w:rsidRPr="00B702CC" w14:paraId="6E46E4AB" w14:textId="77777777" w:rsidTr="00672481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97755" w14:textId="6A91A02D" w:rsidR="003D5D00" w:rsidRPr="0011382B" w:rsidRDefault="00E03945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lastRenderedPageBreak/>
              <w:t>Jana Štemberková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3BD09" w14:textId="0C769D0F" w:rsidR="003D5D00" w:rsidRPr="00E03945" w:rsidRDefault="0086594F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 xml:space="preserve">Podpora prezentace vědeckých výstupů na evropské konferenci. </w:t>
            </w:r>
            <w:r w:rsidR="00EB5BA8" w:rsidRPr="00111272">
              <w:rPr>
                <w:rFonts w:ascii="Comenia Serif" w:hAnsi="Comenia Serif" w:cs="Calibri"/>
                <w:sz w:val="20"/>
                <w:szCs w:val="20"/>
              </w:rPr>
              <w:t>Expertní rozhovory se zástupci kanceláří transferu technologií na univerzitách a sběr dat k</w:t>
            </w:r>
            <w:r w:rsidR="00EB5BA8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EB5BA8" w:rsidRPr="00111272">
              <w:rPr>
                <w:rFonts w:ascii="Comenia Serif" w:hAnsi="Comenia Serif" w:cs="Calibri"/>
                <w:sz w:val="20"/>
                <w:szCs w:val="20"/>
              </w:rPr>
              <w:t>návrhu efektivní</w:t>
            </w:r>
            <w:r w:rsidR="00894FDE" w:rsidRPr="00111272">
              <w:rPr>
                <w:rFonts w:ascii="Comenia Serif" w:hAnsi="Comenia Serif" w:cs="Calibri"/>
                <w:sz w:val="20"/>
                <w:szCs w:val="20"/>
              </w:rPr>
              <w:t>h</w:t>
            </w:r>
            <w:r w:rsidR="00EB5BA8" w:rsidRPr="00111272">
              <w:rPr>
                <w:rFonts w:ascii="Comenia Serif" w:hAnsi="Comenia Serif" w:cs="Calibri"/>
                <w:sz w:val="20"/>
                <w:szCs w:val="20"/>
              </w:rPr>
              <w:t xml:space="preserve">o modelu řízení znalostí </w:t>
            </w:r>
            <w:r w:rsidR="00894FDE" w:rsidRPr="00111272">
              <w:rPr>
                <w:rFonts w:ascii="Comenia Serif" w:hAnsi="Comenia Serif" w:cs="Calibri"/>
                <w:sz w:val="20"/>
                <w:szCs w:val="20"/>
              </w:rPr>
              <w:t>pro podporu tvorby duševního vlastnictví</w:t>
            </w:r>
            <w:r>
              <w:rPr>
                <w:rFonts w:ascii="Comenia Serif" w:hAnsi="Comenia Serif" w:cs="Calibri"/>
                <w:sz w:val="20"/>
                <w:szCs w:val="20"/>
              </w:rPr>
              <w:t>. Z</w:t>
            </w:r>
            <w:r w:rsidR="00EB5BA8">
              <w:rPr>
                <w:rFonts w:ascii="Comenia Serif" w:hAnsi="Comenia Serif" w:cs="Calibri"/>
                <w:sz w:val="20"/>
                <w:szCs w:val="20"/>
              </w:rPr>
              <w:t>p</w:t>
            </w:r>
            <w:r w:rsidR="005874B6" w:rsidRPr="00111272">
              <w:rPr>
                <w:rFonts w:ascii="Comenia Serif" w:hAnsi="Comenia Serif" w:cs="Calibri"/>
                <w:sz w:val="20"/>
                <w:szCs w:val="20"/>
              </w:rPr>
              <w:t>racování dat z</w:t>
            </w:r>
            <w:r w:rsidR="005874B6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5874B6" w:rsidRPr="00111272">
              <w:rPr>
                <w:rFonts w:ascii="Comenia Serif" w:hAnsi="Comenia Serif" w:cs="Calibri"/>
                <w:sz w:val="20"/>
                <w:szCs w:val="20"/>
              </w:rPr>
              <w:t>patentové databáze o aktivitě českých univerzit ve vazbě na průmysl.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0C749" w14:textId="77777777" w:rsidR="00E03945" w:rsidRPr="00111272" w:rsidRDefault="00E03945" w:rsidP="00A9439B">
            <w:pPr>
              <w:rPr>
                <w:rFonts w:ascii="Comenia Serif" w:hAnsi="Comenia Serif" w:cs="Calibri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22000;</w:t>
            </w:r>
          </w:p>
          <w:p w14:paraId="2AB7F536" w14:textId="0B80F95F" w:rsidR="00A9439B" w:rsidRPr="00111272" w:rsidRDefault="00672481" w:rsidP="00A9439B">
            <w:pPr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7</w:t>
            </w:r>
            <w:r w:rsidR="00E03945" w:rsidRPr="00111272">
              <w:rPr>
                <w:rFonts w:ascii="Comenia Serif" w:hAnsi="Comenia Serif" w:cs="Calibri"/>
                <w:sz w:val="20"/>
                <w:szCs w:val="20"/>
              </w:rPr>
              <w:t>000</w:t>
            </w:r>
            <w:r w:rsidR="005874B6">
              <w:rPr>
                <w:rFonts w:ascii="Comenia Serif" w:hAnsi="Comenia Serif" w:cs="Calibri"/>
                <w:sz w:val="20"/>
                <w:szCs w:val="20"/>
              </w:rPr>
              <w:t>; 6000</w:t>
            </w:r>
          </w:p>
        </w:tc>
      </w:tr>
      <w:tr w:rsidR="00140D86" w:rsidRPr="00B702CC" w14:paraId="0E4D4D85" w14:textId="77777777" w:rsidTr="00672481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6E0F2" w14:textId="6DEB66A2" w:rsidR="00140D86" w:rsidRPr="0011382B" w:rsidRDefault="00E03945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Martin</w:t>
            </w:r>
            <w:r w:rsidR="0086594F">
              <w:rPr>
                <w:rFonts w:ascii="Comenia Serif" w:hAnsi="Comenia Serif" w:cs="Calibri"/>
                <w:sz w:val="20"/>
                <w:szCs w:val="20"/>
              </w:rPr>
              <w:t xml:space="preserve"> Král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057FD" w14:textId="3105BA1D" w:rsidR="00140D86" w:rsidRPr="00111272" w:rsidRDefault="00EB5BA8">
            <w:pPr>
              <w:jc w:val="center"/>
              <w:rPr>
                <w:rFonts w:ascii="Comenia Serif" w:hAnsi="Comenia Serif" w:cs="Calibri"/>
                <w:strike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Zpracování dotazníkového šetření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oblasti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Industry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enia Serif" w:hAnsi="Comenia Serif" w:cs="Calibri"/>
                <w:sz w:val="20"/>
                <w:szCs w:val="20"/>
              </w:rPr>
              <w:t>4.0  ve</w:t>
            </w:r>
            <w:proofErr w:type="gramEnd"/>
            <w:r>
              <w:rPr>
                <w:rFonts w:ascii="Comenia Serif" w:hAnsi="Comenia Serif" w:cs="Calibri"/>
                <w:sz w:val="20"/>
                <w:szCs w:val="20"/>
              </w:rPr>
              <w:t xml:space="preserve"> spolupráci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>Univerzitou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Žilině. 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Z</w:t>
            </w:r>
            <w:r w:rsidR="00140D86" w:rsidRPr="00162D68">
              <w:rPr>
                <w:rFonts w:ascii="Comenia Serif" w:hAnsi="Comenia Serif" w:cs="Calibri"/>
                <w:sz w:val="20"/>
                <w:szCs w:val="20"/>
              </w:rPr>
              <w:t xml:space="preserve">pracování dat 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ve vazbě na typy volebních systémů a moderní IT, tvorba publikace využitelné i v</w:t>
            </w:r>
            <w:r w:rsidR="00162D68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současnosti formulovaných tezích.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C67F7" w14:textId="43C1C114" w:rsidR="00140D86" w:rsidRPr="00111272" w:rsidRDefault="00E03945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15</w:t>
            </w:r>
            <w:r w:rsidR="00140D86" w:rsidRPr="00E03945">
              <w:rPr>
                <w:rFonts w:ascii="Comenia Serif" w:hAnsi="Comenia Serif" w:cs="Calibri"/>
                <w:sz w:val="20"/>
                <w:szCs w:val="20"/>
              </w:rPr>
              <w:t>00</w:t>
            </w:r>
            <w:r w:rsidR="00162D68">
              <w:rPr>
                <w:rFonts w:ascii="Comenia Serif" w:hAnsi="Comenia Serif" w:cs="Calibri"/>
                <w:sz w:val="20"/>
                <w:szCs w:val="20"/>
              </w:rPr>
              <w:t>; 5000</w:t>
            </w:r>
          </w:p>
        </w:tc>
      </w:tr>
      <w:tr w:rsidR="00140D86" w:rsidRPr="00B702CC" w14:paraId="076821C8" w14:textId="77777777" w:rsidTr="00672481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C9BFE" w14:textId="7B18EE3C" w:rsidR="00140D86" w:rsidRPr="0011382B" w:rsidRDefault="00162D68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Jan Hruška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95716" w14:textId="06786910" w:rsidR="00140D86" w:rsidRPr="00111272" w:rsidRDefault="00162D68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Zpracování dat na sociálních sítích k</w:t>
            </w:r>
            <w:r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TOP 10 univerzitách světa, zaslání článku do IF časopisu (zapracování připomínek).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EAB8D" w14:textId="6460E7E7" w:rsidR="00140D86" w:rsidRPr="00111272" w:rsidRDefault="00162D68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5</w:t>
            </w:r>
            <w:r w:rsidR="00F90430" w:rsidRPr="00111272">
              <w:rPr>
                <w:rFonts w:ascii="Comenia Serif" w:hAnsi="Comenia Serif" w:cs="Calibri"/>
                <w:sz w:val="20"/>
                <w:szCs w:val="20"/>
              </w:rPr>
              <w:t>000</w:t>
            </w:r>
          </w:p>
        </w:tc>
      </w:tr>
      <w:tr w:rsidR="00140D86" w:rsidRPr="003D5D00" w14:paraId="0384ACC5" w14:textId="77777777" w:rsidTr="00672481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4BC2A" w14:textId="74AD727D" w:rsidR="00140D86" w:rsidRPr="00111272" w:rsidRDefault="00162D68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Lucie Novotná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36E2D" w14:textId="7DCEA891" w:rsidR="00140D86" w:rsidRPr="00111272" w:rsidRDefault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62D68">
              <w:rPr>
                <w:rFonts w:ascii="Comenia Serif" w:hAnsi="Comenia Serif" w:cs="Calibri"/>
                <w:sz w:val="20"/>
                <w:szCs w:val="20"/>
              </w:rPr>
              <w:t xml:space="preserve">Práce 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n</w:t>
            </w:r>
            <w:r w:rsidRPr="00162D68">
              <w:rPr>
                <w:rFonts w:ascii="Comenia Serif" w:hAnsi="Comenia Serif" w:cs="Calibri"/>
                <w:sz w:val="20"/>
                <w:szCs w:val="20"/>
              </w:rPr>
              <w:t xml:space="preserve">a 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rešerši související s</w:t>
            </w:r>
            <w:r w:rsidR="00162D68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tématem podnikových procesů a jejich vazbě na inovace v</w:t>
            </w:r>
            <w:r w:rsidR="00162D68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 xml:space="preserve">podmínkách </w:t>
            </w:r>
            <w:proofErr w:type="spellStart"/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>Industry</w:t>
            </w:r>
            <w:proofErr w:type="spellEnd"/>
            <w:r w:rsidR="00162D68" w:rsidRPr="00111272">
              <w:rPr>
                <w:rFonts w:ascii="Comenia Serif" w:hAnsi="Comenia Serif" w:cs="Calibri"/>
                <w:sz w:val="20"/>
                <w:szCs w:val="20"/>
              </w:rPr>
              <w:t xml:space="preserve"> 4.0.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682CC" w14:textId="7C25BCF5" w:rsidR="00140D86" w:rsidRPr="0011382B" w:rsidRDefault="00162D68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5000</w:t>
            </w:r>
          </w:p>
        </w:tc>
      </w:tr>
      <w:tr w:rsidR="00140D86" w:rsidRPr="003D5D00" w14:paraId="57FCD9DA" w14:textId="77777777" w:rsidTr="00672481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BD375" w14:textId="4ECEEDA0" w:rsidR="00140D86" w:rsidRPr="00111272" w:rsidRDefault="00162D68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Josef Štemberk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BFB08" w14:textId="737EFF3E" w:rsidR="00140D86" w:rsidRPr="005874B6" w:rsidRDefault="00162D68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Práce na publikaci související s</w:t>
            </w:r>
            <w:r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tématem disertace v</w:t>
            </w:r>
            <w:r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Pr="00111272">
              <w:rPr>
                <w:rFonts w:ascii="Comenia Serif" w:hAnsi="Comenia Serif" w:cs="Calibri"/>
                <w:sz w:val="20"/>
                <w:szCs w:val="20"/>
              </w:rPr>
              <w:t>mezinárodním kolektivu, poslané do IF časopisů, ve stavu zapracování změn.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A3F58" w14:textId="6A12F1D8" w:rsidR="00140D86" w:rsidRPr="0011382B" w:rsidRDefault="00162D68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6000</w:t>
            </w:r>
          </w:p>
        </w:tc>
      </w:tr>
      <w:tr w:rsidR="00566083" w:rsidRPr="003D5D00" w14:paraId="2513DCC7" w14:textId="77777777" w:rsidTr="00672481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60B76" w14:textId="492005A4" w:rsidR="00566083" w:rsidRPr="00111272" w:rsidRDefault="005874B6" w:rsidP="00140D86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Pavla Matulová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27A25" w14:textId="6C853F50" w:rsidR="00566083" w:rsidRPr="00111272" w:rsidRDefault="00B863F8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672481">
              <w:rPr>
                <w:rFonts w:ascii="Comenia Serif" w:hAnsi="Comenia Serif" w:cs="Calibri"/>
                <w:sz w:val="20"/>
                <w:szCs w:val="20"/>
              </w:rPr>
              <w:t xml:space="preserve">Analýza </w:t>
            </w:r>
            <w:r w:rsidR="00672481" w:rsidRPr="00111272">
              <w:rPr>
                <w:rFonts w:ascii="Comenia Serif" w:hAnsi="Comenia Serif" w:cs="Calibri"/>
                <w:sz w:val="20"/>
                <w:szCs w:val="20"/>
              </w:rPr>
              <w:t>efektivity nástroje otevřené inovace, publikace výstupu v</w:t>
            </w:r>
            <w:r w:rsidR="00672481" w:rsidRPr="00111272">
              <w:rPr>
                <w:rFonts w:ascii="Calibri" w:hAnsi="Calibri" w:cs="Calibri"/>
                <w:sz w:val="20"/>
                <w:szCs w:val="20"/>
              </w:rPr>
              <w:t> </w:t>
            </w:r>
            <w:r w:rsidR="00672481" w:rsidRPr="00111272">
              <w:rPr>
                <w:rFonts w:ascii="Comenia Serif" w:hAnsi="Comenia Serif" w:cs="Calibri"/>
                <w:sz w:val="20"/>
                <w:szCs w:val="20"/>
              </w:rPr>
              <w:t>časopise ESCI.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4B3D6" w14:textId="4EDADEFE" w:rsidR="00566083" w:rsidRPr="00111272" w:rsidRDefault="00672481">
            <w:pPr>
              <w:jc w:val="center"/>
              <w:rPr>
                <w:rFonts w:ascii="Comenia Serif" w:hAnsi="Comenia Serif" w:cs="Calibri"/>
                <w:color w:val="FF0000"/>
                <w:sz w:val="20"/>
                <w:szCs w:val="20"/>
              </w:rPr>
            </w:pPr>
            <w:r w:rsidRPr="00111272">
              <w:rPr>
                <w:rFonts w:ascii="Comenia Serif" w:hAnsi="Comenia Serif" w:cs="Calibri"/>
                <w:sz w:val="20"/>
                <w:szCs w:val="20"/>
              </w:rPr>
              <w:t>6000</w:t>
            </w:r>
          </w:p>
        </w:tc>
      </w:tr>
      <w:tr w:rsidR="00672481" w:rsidRPr="003D5D00" w14:paraId="36DECF91" w14:textId="77777777" w:rsidTr="00672481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7BF74" w14:textId="71FA6536" w:rsidR="00672481" w:rsidRPr="005874B6" w:rsidRDefault="00672481" w:rsidP="00140D86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Petr Zdřálek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89397" w14:textId="7F79CFF1" w:rsidR="00672481" w:rsidRPr="00672481" w:rsidRDefault="00672481" w:rsidP="00672481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Zpracování dat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patentové databáze dle odvětví </w:t>
            </w:r>
            <w:proofErr w:type="gramStart"/>
            <w:r>
              <w:rPr>
                <w:rFonts w:ascii="Comenia Serif" w:hAnsi="Comenia Serif" w:cs="Calibri"/>
                <w:sz w:val="20"/>
                <w:szCs w:val="20"/>
              </w:rPr>
              <w:t>CZ  NACE</w:t>
            </w:r>
            <w:proofErr w:type="gramEnd"/>
            <w:r>
              <w:rPr>
                <w:rFonts w:ascii="Comenia Serif" w:hAnsi="Comenia Serif" w:cs="Calibri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2E884" w14:textId="09737011" w:rsidR="00672481" w:rsidRPr="00672481" w:rsidRDefault="00672481" w:rsidP="00672481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6000</w:t>
            </w:r>
          </w:p>
        </w:tc>
      </w:tr>
      <w:tr w:rsidR="006730D4" w:rsidRPr="003D5D00" w14:paraId="46C92034" w14:textId="77777777" w:rsidTr="00672481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58C75" w14:textId="77777777" w:rsidR="006730D4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E471A0">
              <w:rPr>
                <w:rFonts w:ascii="Comenia Serif" w:hAnsi="Comenia Serif" w:cs="Calibri"/>
                <w:sz w:val="20"/>
                <w:szCs w:val="20"/>
              </w:rPr>
              <w:t>Jan Podzimek</w:t>
            </w:r>
          </w:p>
          <w:p w14:paraId="0D7DB5F4" w14:textId="7D9A083E" w:rsidR="006730D4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I1700348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9F6E2" w14:textId="4452E160" w:rsidR="006730D4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351FF3">
              <w:rPr>
                <w:rFonts w:ascii="Comenia Serif" w:hAnsi="Comenia Serif" w:cs="Calibri"/>
                <w:sz w:val="20"/>
                <w:szCs w:val="20"/>
              </w:rPr>
              <w:t>Sběr dat jako podklad pro tvorbu publikačních výstupů.</w:t>
            </w:r>
            <w:r w:rsidRPr="00E471A0">
              <w:rPr>
                <w:rFonts w:ascii="Comenia Serif" w:hAnsi="Comenia Serif" w:cs="Calibri"/>
                <w:sz w:val="20"/>
                <w:szCs w:val="20"/>
              </w:rPr>
              <w:t xml:space="preserve"> Vytvoření databáze dotazníkových otázek a následné vyplňování dle odevzdaných 500 dotazníků.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0FA25" w14:textId="6737F7CB" w:rsidR="006730D4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E471A0">
              <w:rPr>
                <w:rFonts w:ascii="Comenia Serif" w:hAnsi="Comenia Serif" w:cs="Calibri"/>
                <w:sz w:val="20"/>
                <w:szCs w:val="20"/>
              </w:rPr>
              <w:t>75</w:t>
            </w:r>
            <w:r w:rsidRPr="00E03945">
              <w:rPr>
                <w:rFonts w:ascii="Comenia Serif" w:hAnsi="Comenia Serif" w:cs="Calibri"/>
                <w:sz w:val="20"/>
                <w:szCs w:val="20"/>
              </w:rPr>
              <w:t>00</w:t>
            </w:r>
          </w:p>
        </w:tc>
      </w:tr>
      <w:tr w:rsidR="006730D4" w:rsidRPr="003D5D00" w14:paraId="7E23B169" w14:textId="77777777" w:rsidTr="00672481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5D525" w14:textId="74A87F06" w:rsidR="006730D4" w:rsidRPr="00E471A0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Michal Gregor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EB891" w14:textId="13BB1681" w:rsidR="006730D4" w:rsidRPr="00351FF3" w:rsidRDefault="00BB6EFF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>
              <w:rPr>
                <w:rFonts w:ascii="Comenia Serif" w:hAnsi="Comenia Serif" w:cs="Calibri"/>
                <w:sz w:val="20"/>
                <w:szCs w:val="20"/>
              </w:rPr>
              <w:t>Zpracování surových dat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 w:cs="Calibri"/>
                <w:sz w:val="20"/>
                <w:szCs w:val="20"/>
              </w:rPr>
              <w:t xml:space="preserve">rámci projektu SV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Investments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within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Industry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 xml:space="preserve"> 4.0 </w:t>
            </w:r>
            <w:proofErr w:type="spellStart"/>
            <w:r>
              <w:rPr>
                <w:rFonts w:ascii="Comenia Serif" w:hAnsi="Comenia Serif" w:cs="Calibri"/>
                <w:sz w:val="20"/>
                <w:szCs w:val="20"/>
              </w:rPr>
              <w:t>concept</w:t>
            </w:r>
            <w:proofErr w:type="spellEnd"/>
            <w:r>
              <w:rPr>
                <w:rFonts w:ascii="Comenia Serif" w:hAnsi="Comenia Serif" w:cs="Calibri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B817E" w14:textId="1A768AFB" w:rsidR="006730D4" w:rsidRPr="00E471A0" w:rsidRDefault="006730D4" w:rsidP="006730D4">
            <w:pPr>
              <w:jc w:val="center"/>
              <w:rPr>
                <w:rFonts w:ascii="Comenia Serif" w:hAnsi="Comenia Serif" w:cs="Calibri"/>
                <w:sz w:val="20"/>
                <w:szCs w:val="20"/>
              </w:rPr>
            </w:pPr>
            <w:r w:rsidRPr="00E471A0">
              <w:rPr>
                <w:rFonts w:ascii="Comenia Serif" w:hAnsi="Comenia Serif" w:cs="Calibri"/>
                <w:sz w:val="20"/>
                <w:szCs w:val="20"/>
              </w:rPr>
              <w:t>5</w:t>
            </w:r>
            <w:r w:rsidRPr="00E03945">
              <w:rPr>
                <w:rFonts w:ascii="Comenia Serif" w:hAnsi="Comenia Serif" w:cs="Calibri"/>
                <w:sz w:val="20"/>
                <w:szCs w:val="20"/>
              </w:rPr>
              <w:t>000</w:t>
            </w:r>
          </w:p>
        </w:tc>
      </w:tr>
    </w:tbl>
    <w:p w14:paraId="1A3E5398" w14:textId="77777777" w:rsidR="003D5D00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6419A810" w14:textId="77777777" w:rsidR="003D5D00" w:rsidRPr="003D5D00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47515058" w14:textId="3DA984B9" w:rsidR="00214F94" w:rsidRPr="00034642" w:rsidRDefault="00214F94" w:rsidP="00214F94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034642">
        <w:rPr>
          <w:rFonts w:ascii="Comenia Serif" w:hAnsi="Comenia Serif"/>
          <w:sz w:val="20"/>
          <w:szCs w:val="20"/>
        </w:rPr>
        <w:t xml:space="preserve">mzdy </w:t>
      </w:r>
      <w:r w:rsidR="002377BF" w:rsidRPr="00034642">
        <w:rPr>
          <w:rFonts w:ascii="Comenia Serif" w:hAnsi="Comenia Serif"/>
          <w:sz w:val="20"/>
          <w:szCs w:val="20"/>
        </w:rPr>
        <w:t>18 </w:t>
      </w:r>
      <w:r w:rsidR="001A1801" w:rsidRPr="00111272">
        <w:rPr>
          <w:rFonts w:ascii="Comenia Serif" w:hAnsi="Comenia Serif"/>
          <w:sz w:val="20"/>
          <w:szCs w:val="20"/>
        </w:rPr>
        <w:t>0</w:t>
      </w:r>
      <w:r w:rsidR="002377BF" w:rsidRPr="00034642">
        <w:rPr>
          <w:rFonts w:ascii="Comenia Serif" w:hAnsi="Comenia Serif"/>
          <w:sz w:val="20"/>
          <w:szCs w:val="20"/>
        </w:rPr>
        <w:t xml:space="preserve">00 </w:t>
      </w:r>
      <w:r w:rsidRPr="00034642">
        <w:rPr>
          <w:rFonts w:ascii="Comenia Serif" w:hAnsi="Comenia Serif" w:cs="Times New Roman"/>
          <w:sz w:val="20"/>
          <w:szCs w:val="20"/>
        </w:rPr>
        <w:t>Kč a jejich stručné zdůvodnění</w:t>
      </w:r>
    </w:p>
    <w:p w14:paraId="15841457" w14:textId="31AB1559" w:rsidR="003D5D00" w:rsidRPr="002377BF" w:rsidRDefault="003D5D00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2377BF">
        <w:rPr>
          <w:rFonts w:ascii="Comenia Serif" w:hAnsi="Comenia Serif" w:cs="Times New Roman"/>
          <w:sz w:val="20"/>
          <w:szCs w:val="20"/>
        </w:rPr>
        <w:t>1</w:t>
      </w:r>
      <w:r w:rsidR="001A1801">
        <w:rPr>
          <w:rFonts w:ascii="Comenia Serif" w:hAnsi="Comenia Serif" w:cs="Times New Roman"/>
          <w:sz w:val="20"/>
          <w:szCs w:val="20"/>
        </w:rPr>
        <w:t>7 5</w:t>
      </w:r>
      <w:r w:rsidRPr="002377BF">
        <w:rPr>
          <w:rFonts w:ascii="Comenia Serif" w:hAnsi="Comenia Serif" w:cs="Times New Roman"/>
          <w:sz w:val="20"/>
          <w:szCs w:val="20"/>
        </w:rPr>
        <w:t xml:space="preserve">00 Kč odměna řešiteli </w:t>
      </w:r>
      <w:r w:rsidRPr="002377BF">
        <w:rPr>
          <w:rFonts w:ascii="Comenia Serif" w:hAnsi="Comenia Serif"/>
          <w:sz w:val="20"/>
          <w:szCs w:val="20"/>
        </w:rPr>
        <w:t xml:space="preserve">za koordinaci aktivit všech dvaceti účastníků související s publikační činností dle výsledků </w:t>
      </w:r>
      <w:proofErr w:type="spellStart"/>
      <w:r w:rsidRPr="002377BF">
        <w:rPr>
          <w:rFonts w:ascii="Comenia Serif" w:hAnsi="Comenia Serif"/>
          <w:sz w:val="20"/>
          <w:szCs w:val="20"/>
        </w:rPr>
        <w:t>VaV</w:t>
      </w:r>
      <w:proofErr w:type="spellEnd"/>
      <w:r w:rsidRPr="002377BF">
        <w:rPr>
          <w:rFonts w:ascii="Comenia Serif" w:hAnsi="Comenia Serif"/>
          <w:sz w:val="20"/>
          <w:szCs w:val="20"/>
        </w:rPr>
        <w:t>, organizace případných nákupů a za vykonání administrativních úkonů.</w:t>
      </w:r>
    </w:p>
    <w:p w14:paraId="070D1551" w14:textId="5D389399" w:rsidR="003D5D00" w:rsidRPr="00034642" w:rsidRDefault="002377BF" w:rsidP="003D5D00">
      <w:pPr>
        <w:pStyle w:val="Odstavecseseznamem"/>
        <w:numPr>
          <w:ilvl w:val="2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034642">
        <w:rPr>
          <w:rFonts w:ascii="Comenia Serif" w:hAnsi="Comenia Serif" w:cs="Times New Roman"/>
          <w:sz w:val="20"/>
          <w:szCs w:val="20"/>
        </w:rPr>
        <w:t>OON -1</w:t>
      </w:r>
      <w:r w:rsidR="003D5D00" w:rsidRPr="00034642">
        <w:rPr>
          <w:rFonts w:ascii="Comenia Serif" w:hAnsi="Comenia Serif" w:cs="Times New Roman"/>
          <w:sz w:val="20"/>
          <w:szCs w:val="20"/>
        </w:rPr>
        <w:t>x500kč</w:t>
      </w:r>
      <w:r w:rsidR="003D5D00" w:rsidRPr="00034642">
        <w:rPr>
          <w:rFonts w:ascii="Comenia Serif" w:hAnsi="Comenia Serif"/>
          <w:sz w:val="20"/>
          <w:szCs w:val="20"/>
        </w:rPr>
        <w:t xml:space="preserve"> smlouva DPČ</w:t>
      </w:r>
      <w:r w:rsidR="000479C3" w:rsidRPr="00034642">
        <w:rPr>
          <w:rFonts w:ascii="Comenia Serif" w:hAnsi="Comenia Serif"/>
          <w:sz w:val="20"/>
          <w:szCs w:val="20"/>
        </w:rPr>
        <w:t xml:space="preserve"> </w:t>
      </w:r>
      <w:r w:rsidR="002D6171" w:rsidRPr="00111272">
        <w:rPr>
          <w:rFonts w:ascii="Comenia Serif" w:hAnsi="Comenia Serif"/>
          <w:sz w:val="20"/>
          <w:szCs w:val="20"/>
        </w:rPr>
        <w:t>(</w:t>
      </w:r>
      <w:r w:rsidR="00055A68">
        <w:rPr>
          <w:rFonts w:ascii="Comenia Serif" w:hAnsi="Comenia Serif"/>
          <w:sz w:val="20"/>
          <w:szCs w:val="20"/>
        </w:rPr>
        <w:t>Štemberková</w:t>
      </w:r>
      <w:r w:rsidR="000479C3" w:rsidRPr="00034642">
        <w:rPr>
          <w:rFonts w:ascii="Comenia Serif" w:hAnsi="Comenia Serif"/>
          <w:sz w:val="20"/>
          <w:szCs w:val="20"/>
        </w:rPr>
        <w:t>)</w:t>
      </w:r>
    </w:p>
    <w:p w14:paraId="1BF77163" w14:textId="77777777" w:rsidR="003D5D00" w:rsidRPr="003D5D00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7EC595D6" w14:textId="6D336D64" w:rsidR="00214F94" w:rsidRPr="009A4E33" w:rsidRDefault="00214F94" w:rsidP="002377BF">
      <w:pPr>
        <w:pStyle w:val="Odstavecseseznamem"/>
        <w:numPr>
          <w:ilvl w:val="0"/>
          <w:numId w:val="4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 w:cs="Times New Roman"/>
          <w:sz w:val="20"/>
          <w:szCs w:val="20"/>
        </w:rPr>
        <w:t xml:space="preserve">sociální a zdravotní pojištění </w:t>
      </w:r>
      <w:proofErr w:type="gramStart"/>
      <w:r w:rsidR="002377BF" w:rsidRPr="00034642">
        <w:rPr>
          <w:rFonts w:ascii="Comenia Serif" w:hAnsi="Comenia Serif" w:cs="Times New Roman"/>
          <w:sz w:val="20"/>
          <w:szCs w:val="20"/>
        </w:rPr>
        <w:t xml:space="preserve">6 </w:t>
      </w:r>
      <w:r w:rsidR="00034642" w:rsidRPr="00111272">
        <w:rPr>
          <w:rFonts w:ascii="Comenia Serif" w:hAnsi="Comenia Serif" w:cs="Times New Roman"/>
          <w:sz w:val="20"/>
          <w:szCs w:val="20"/>
        </w:rPr>
        <w:t>023</w:t>
      </w:r>
      <w:r w:rsidR="002377BF" w:rsidRPr="00034642">
        <w:rPr>
          <w:rFonts w:ascii="Comenia Serif" w:hAnsi="Comenia Serif" w:cs="Times New Roman"/>
          <w:sz w:val="20"/>
          <w:szCs w:val="20"/>
        </w:rPr>
        <w:t>,</w:t>
      </w:r>
      <w:r w:rsidR="00034642" w:rsidRPr="00111272">
        <w:rPr>
          <w:rFonts w:ascii="Comenia Serif" w:hAnsi="Comenia Serif" w:cs="Times New Roman"/>
          <w:sz w:val="20"/>
          <w:szCs w:val="20"/>
        </w:rPr>
        <w:t>52</w:t>
      </w:r>
      <w:r w:rsidR="002377BF" w:rsidRPr="00034642">
        <w:rPr>
          <w:rFonts w:ascii="Comenia Serif" w:hAnsi="Comenia Serif" w:cs="Times New Roman"/>
          <w:sz w:val="20"/>
          <w:szCs w:val="20"/>
        </w:rPr>
        <w:t xml:space="preserve">  </w:t>
      </w:r>
      <w:r w:rsidRPr="00034642">
        <w:rPr>
          <w:rFonts w:ascii="Comenia Serif" w:hAnsi="Comenia Serif" w:cs="Times New Roman"/>
          <w:sz w:val="20"/>
          <w:szCs w:val="20"/>
        </w:rPr>
        <w:t>Kč</w:t>
      </w:r>
      <w:proofErr w:type="gramEnd"/>
    </w:p>
    <w:p w14:paraId="7D123FC1" w14:textId="77777777" w:rsidR="00214F94" w:rsidRPr="009A4E33" w:rsidRDefault="00214F94" w:rsidP="00214F94">
      <w:pPr>
        <w:pStyle w:val="Odstavecseseznamem"/>
        <w:ind w:left="927"/>
        <w:jc w:val="both"/>
        <w:rPr>
          <w:rFonts w:ascii="Comenia Serif" w:hAnsi="Comenia Serif"/>
          <w:sz w:val="20"/>
          <w:szCs w:val="20"/>
        </w:rPr>
      </w:pPr>
    </w:p>
    <w:p w14:paraId="2621E3B9" w14:textId="17F7BE7C" w:rsidR="000479C3" w:rsidRDefault="000479C3" w:rsidP="00214F94">
      <w:pPr>
        <w:jc w:val="both"/>
        <w:rPr>
          <w:rFonts w:ascii="Comenia Serif" w:hAnsi="Comenia Serif"/>
          <w:sz w:val="20"/>
          <w:szCs w:val="20"/>
        </w:rPr>
      </w:pPr>
    </w:p>
    <w:p w14:paraId="165350B3" w14:textId="154B989B" w:rsidR="003F7640" w:rsidRDefault="003F7640" w:rsidP="00214F94">
      <w:pPr>
        <w:jc w:val="both"/>
        <w:rPr>
          <w:rFonts w:ascii="Comenia Serif" w:hAnsi="Comenia Serif"/>
          <w:sz w:val="20"/>
          <w:szCs w:val="20"/>
        </w:rPr>
      </w:pPr>
    </w:p>
    <w:p w14:paraId="102A20EB" w14:textId="77777777" w:rsidR="003F7640" w:rsidRPr="009A4E33" w:rsidRDefault="003F7640" w:rsidP="00214F94">
      <w:pPr>
        <w:jc w:val="both"/>
        <w:rPr>
          <w:rFonts w:ascii="Comenia Serif" w:hAnsi="Comenia Serif"/>
          <w:sz w:val="20"/>
          <w:szCs w:val="20"/>
        </w:rPr>
      </w:pPr>
    </w:p>
    <w:p w14:paraId="572F4E53" w14:textId="5113F7BD" w:rsidR="00214F94" w:rsidRPr="009A4E33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náklady na </w:t>
      </w:r>
      <w:r w:rsidRPr="00423238">
        <w:rPr>
          <w:rFonts w:ascii="Comenia Serif" w:hAnsi="Comenia Serif"/>
          <w:sz w:val="20"/>
          <w:szCs w:val="20"/>
        </w:rPr>
        <w:t xml:space="preserve">konference </w:t>
      </w:r>
      <w:r w:rsidR="00797111" w:rsidRPr="00423238">
        <w:rPr>
          <w:rFonts w:ascii="Comenia Serif" w:hAnsi="Comenia Serif"/>
          <w:sz w:val="20"/>
          <w:szCs w:val="20"/>
        </w:rPr>
        <w:t>33</w:t>
      </w:r>
      <w:r w:rsidR="00423238" w:rsidRPr="00111272">
        <w:rPr>
          <w:rFonts w:ascii="Comenia Serif" w:hAnsi="Comenia Serif"/>
          <w:sz w:val="20"/>
          <w:szCs w:val="20"/>
        </w:rPr>
        <w:t>1</w:t>
      </w:r>
      <w:r w:rsidR="000F0B3D" w:rsidRPr="00423238">
        <w:rPr>
          <w:rFonts w:ascii="Calibri" w:hAnsi="Calibri" w:cs="Calibri"/>
          <w:sz w:val="20"/>
          <w:szCs w:val="20"/>
        </w:rPr>
        <w:t> </w:t>
      </w:r>
      <w:r w:rsidR="00423238" w:rsidRPr="00111272">
        <w:rPr>
          <w:rFonts w:ascii="Comenia Serif" w:hAnsi="Comenia Serif"/>
          <w:sz w:val="20"/>
          <w:szCs w:val="20"/>
        </w:rPr>
        <w:t>671</w:t>
      </w:r>
      <w:r w:rsidR="000F0B3D" w:rsidRPr="00423238">
        <w:rPr>
          <w:rFonts w:ascii="Comenia Serif" w:hAnsi="Comenia Serif"/>
          <w:sz w:val="20"/>
          <w:szCs w:val="20"/>
        </w:rPr>
        <w:t>,</w:t>
      </w:r>
      <w:r w:rsidR="00423238" w:rsidRPr="00111272">
        <w:rPr>
          <w:rFonts w:ascii="Comenia Serif" w:hAnsi="Comenia Serif"/>
          <w:sz w:val="20"/>
          <w:szCs w:val="20"/>
        </w:rPr>
        <w:t>32</w:t>
      </w:r>
      <w:r w:rsidR="000F0B3D" w:rsidRPr="00423238">
        <w:rPr>
          <w:rFonts w:ascii="Comenia Serif" w:hAnsi="Comenia Serif"/>
          <w:sz w:val="20"/>
          <w:szCs w:val="20"/>
        </w:rPr>
        <w:t xml:space="preserve"> </w:t>
      </w:r>
      <w:r w:rsidRPr="00423238">
        <w:rPr>
          <w:rFonts w:ascii="Comenia Serif" w:hAnsi="Comenia Serif"/>
          <w:sz w:val="20"/>
          <w:szCs w:val="20"/>
        </w:rPr>
        <w:t>Kč</w:t>
      </w:r>
    </w:p>
    <w:p w14:paraId="1C3B9612" w14:textId="23A0CF67" w:rsidR="003D5D00" w:rsidRPr="007A5B4E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7A5B4E">
        <w:rPr>
          <w:rFonts w:ascii="Comenia Serif" w:hAnsi="Comenia Serif"/>
          <w:sz w:val="20"/>
          <w:szCs w:val="20"/>
        </w:rPr>
        <w:t xml:space="preserve">konferenční </w:t>
      </w:r>
      <w:proofErr w:type="gramStart"/>
      <w:r w:rsidRPr="007A5B4E">
        <w:rPr>
          <w:rFonts w:ascii="Comenia Serif" w:hAnsi="Comenia Serif"/>
          <w:sz w:val="20"/>
          <w:szCs w:val="20"/>
        </w:rPr>
        <w:t xml:space="preserve">poplatky </w:t>
      </w:r>
      <w:r w:rsidR="008901CC">
        <w:rPr>
          <w:rFonts w:ascii="Comenia Serif" w:hAnsi="Comenia Serif"/>
          <w:sz w:val="20"/>
          <w:szCs w:val="20"/>
        </w:rPr>
        <w:t xml:space="preserve"> </w:t>
      </w:r>
      <w:r w:rsidR="00900137">
        <w:rPr>
          <w:rFonts w:ascii="Comenia Serif" w:hAnsi="Comenia Serif"/>
          <w:sz w:val="20"/>
          <w:szCs w:val="20"/>
        </w:rPr>
        <w:t>193</w:t>
      </w:r>
      <w:r w:rsidR="00900137">
        <w:rPr>
          <w:rFonts w:ascii="Calibri" w:hAnsi="Calibri" w:cs="Calibri"/>
          <w:sz w:val="20"/>
          <w:szCs w:val="20"/>
        </w:rPr>
        <w:t> </w:t>
      </w:r>
      <w:r w:rsidR="00900137">
        <w:rPr>
          <w:rFonts w:ascii="Comenia Serif" w:hAnsi="Comenia Serif"/>
          <w:sz w:val="20"/>
          <w:szCs w:val="20"/>
        </w:rPr>
        <w:t>337,04</w:t>
      </w:r>
      <w:proofErr w:type="gramEnd"/>
      <w:r w:rsidR="008901CC">
        <w:rPr>
          <w:rFonts w:ascii="Comenia Serif" w:hAnsi="Comenia Serif"/>
          <w:sz w:val="20"/>
          <w:szCs w:val="20"/>
        </w:rPr>
        <w:t xml:space="preserve"> </w:t>
      </w:r>
      <w:r w:rsidRPr="007A5B4E">
        <w:rPr>
          <w:rFonts w:ascii="Comenia Serif" w:hAnsi="Comenia Serif"/>
          <w:sz w:val="20"/>
          <w:szCs w:val="20"/>
        </w:rPr>
        <w:t>Kč a jejich stručné zdůvodnění</w:t>
      </w:r>
    </w:p>
    <w:p w14:paraId="76B32D58" w14:textId="67F60B9B" w:rsidR="006B75BD" w:rsidRPr="006B75BD" w:rsidRDefault="003D5D00" w:rsidP="006B75BD">
      <w:pPr>
        <w:ind w:left="1560"/>
        <w:jc w:val="both"/>
        <w:rPr>
          <w:rFonts w:ascii="Comenia Serif" w:hAnsi="Comenia Serif"/>
          <w:sz w:val="20"/>
          <w:szCs w:val="20"/>
        </w:rPr>
      </w:pPr>
      <w:r w:rsidRPr="0063797B">
        <w:rPr>
          <w:rFonts w:ascii="Comenia Serif" w:hAnsi="Comenia Serif"/>
          <w:sz w:val="20"/>
          <w:szCs w:val="20"/>
        </w:rPr>
        <w:lastRenderedPageBreak/>
        <w:t>Konferenční poplatky byly vynaloženy celkem na příspěvky typu LNCS,</w:t>
      </w:r>
      <w:r w:rsidR="009F0677" w:rsidRPr="0063797B">
        <w:rPr>
          <w:rFonts w:ascii="Comenia Serif" w:hAnsi="Comenia Serif"/>
          <w:sz w:val="20"/>
          <w:szCs w:val="20"/>
        </w:rPr>
        <w:t xml:space="preserve"> LNBIP, </w:t>
      </w:r>
      <w:r w:rsidRPr="0063797B">
        <w:rPr>
          <w:rFonts w:ascii="Comenia Serif" w:hAnsi="Comenia Serif"/>
          <w:sz w:val="20"/>
          <w:szCs w:val="20"/>
        </w:rPr>
        <w:t xml:space="preserve"> LNEE, či dal</w:t>
      </w:r>
      <w:r w:rsidR="009F0677" w:rsidRPr="0063797B">
        <w:rPr>
          <w:rFonts w:ascii="Comenia Serif" w:hAnsi="Comenia Serif"/>
          <w:sz w:val="20"/>
          <w:szCs w:val="20"/>
        </w:rPr>
        <w:t>š</w:t>
      </w:r>
      <w:r w:rsidRPr="0063797B">
        <w:rPr>
          <w:rFonts w:ascii="Comenia Serif" w:hAnsi="Comenia Serif"/>
          <w:sz w:val="20"/>
          <w:szCs w:val="20"/>
        </w:rPr>
        <w:t xml:space="preserve">í řazené do </w:t>
      </w:r>
      <w:proofErr w:type="spellStart"/>
      <w:r w:rsidRPr="0063797B">
        <w:rPr>
          <w:rFonts w:ascii="Comenia Serif" w:hAnsi="Comenia Serif"/>
          <w:sz w:val="20"/>
          <w:szCs w:val="20"/>
        </w:rPr>
        <w:t>WoS</w:t>
      </w:r>
      <w:proofErr w:type="spellEnd"/>
      <w:r w:rsidRPr="0063797B">
        <w:rPr>
          <w:rFonts w:ascii="Comenia Serif" w:hAnsi="Comenia Serif"/>
          <w:sz w:val="20"/>
          <w:szCs w:val="20"/>
        </w:rPr>
        <w:t xml:space="preserve"> nebo </w:t>
      </w:r>
      <w:proofErr w:type="spellStart"/>
      <w:r w:rsidRPr="0063797B">
        <w:rPr>
          <w:rFonts w:ascii="Comenia Serif" w:hAnsi="Comenia Serif"/>
          <w:sz w:val="20"/>
          <w:szCs w:val="20"/>
        </w:rPr>
        <w:t>Scopus</w:t>
      </w:r>
      <w:proofErr w:type="spellEnd"/>
      <w:r w:rsidRPr="0063797B">
        <w:rPr>
          <w:rFonts w:ascii="Comenia Serif" w:hAnsi="Comenia Serif"/>
          <w:sz w:val="20"/>
          <w:szCs w:val="20"/>
        </w:rPr>
        <w:t xml:space="preserve">. Jednalo se o konference </w:t>
      </w:r>
      <w:r w:rsidR="006B75BD">
        <w:rPr>
          <w:rFonts w:ascii="Comenia Serif" w:hAnsi="Comenia Serif"/>
          <w:sz w:val="20"/>
          <w:szCs w:val="20"/>
        </w:rPr>
        <w:t>10th</w:t>
      </w:r>
      <w:r w:rsidR="006B75BD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6B75BD" w:rsidRPr="006B75BD">
        <w:rPr>
          <w:rFonts w:ascii="Comenia Serif" w:hAnsi="Comenia Serif"/>
          <w:sz w:val="20"/>
          <w:szCs w:val="20"/>
        </w:rPr>
        <w:t>Asian</w:t>
      </w:r>
      <w:proofErr w:type="spellEnd"/>
      <w:r w:rsidR="006B75BD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6B75BD" w:rsidRPr="006B75BD">
        <w:rPr>
          <w:rFonts w:ascii="Comenia Serif" w:hAnsi="Comenia Serif"/>
          <w:sz w:val="20"/>
          <w:szCs w:val="20"/>
        </w:rPr>
        <w:t>Conference</w:t>
      </w:r>
      <w:proofErr w:type="spellEnd"/>
      <w:r w:rsidR="006B75BD" w:rsidRPr="006B75BD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6B75BD" w:rsidRPr="006B75BD">
        <w:rPr>
          <w:rFonts w:ascii="Comenia Serif" w:hAnsi="Comenia Serif"/>
          <w:sz w:val="20"/>
          <w:szCs w:val="20"/>
        </w:rPr>
        <w:t>Intelligent</w:t>
      </w:r>
      <w:proofErr w:type="spellEnd"/>
      <w:r w:rsidR="006B75BD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6B75BD" w:rsidRPr="006B75BD">
        <w:rPr>
          <w:rFonts w:ascii="Comenia Serif" w:hAnsi="Comenia Serif"/>
          <w:sz w:val="20"/>
          <w:szCs w:val="20"/>
        </w:rPr>
        <w:t>Information</w:t>
      </w:r>
      <w:proofErr w:type="spellEnd"/>
      <w:r w:rsidR="006B75BD" w:rsidRPr="006B75BD">
        <w:rPr>
          <w:rFonts w:ascii="Comenia Serif" w:hAnsi="Comenia Serif"/>
          <w:sz w:val="20"/>
          <w:szCs w:val="20"/>
        </w:rPr>
        <w:t xml:space="preserve"> and Database Systems, ACIIDS 2018</w:t>
      </w:r>
      <w:r w:rsidR="006B75BD">
        <w:rPr>
          <w:rFonts w:ascii="Comenia Serif" w:hAnsi="Comenia Serif"/>
          <w:sz w:val="20"/>
          <w:szCs w:val="20"/>
        </w:rPr>
        <w:t>,</w:t>
      </w:r>
    </w:p>
    <w:p w14:paraId="34F8F1F4" w14:textId="0889841B" w:rsidR="003D5D00" w:rsidRPr="0063797B" w:rsidRDefault="006B75BD" w:rsidP="006B75BD">
      <w:pPr>
        <w:ind w:left="1560"/>
        <w:jc w:val="both"/>
        <w:rPr>
          <w:rFonts w:ascii="Comenia Serif" w:hAnsi="Comenia Serif"/>
          <w:sz w:val="20"/>
          <w:szCs w:val="20"/>
        </w:rPr>
      </w:pPr>
      <w:r w:rsidRPr="006B75BD">
        <w:rPr>
          <w:rFonts w:ascii="Comenia Serif" w:hAnsi="Comenia Serif"/>
          <w:sz w:val="20"/>
          <w:szCs w:val="20"/>
        </w:rPr>
        <w:t xml:space="preserve">10th International </w:t>
      </w:r>
      <w:proofErr w:type="spellStart"/>
      <w:r w:rsidRPr="006B75BD">
        <w:rPr>
          <w:rFonts w:ascii="Comenia Serif" w:hAnsi="Comenia Serif"/>
          <w:sz w:val="20"/>
          <w:szCs w:val="20"/>
        </w:rPr>
        <w:t>Conference</w:t>
      </w:r>
      <w:proofErr w:type="spellEnd"/>
      <w:r w:rsidRPr="006B75BD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Pr="006B75BD">
        <w:rPr>
          <w:rFonts w:ascii="Comenia Serif" w:hAnsi="Comenia Serif"/>
          <w:sz w:val="20"/>
          <w:szCs w:val="20"/>
        </w:rPr>
        <w:t>Computational</w:t>
      </w:r>
      <w:proofErr w:type="spellEnd"/>
      <w:r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6B75BD">
        <w:rPr>
          <w:rFonts w:ascii="Comenia Serif" w:hAnsi="Comenia Serif"/>
          <w:sz w:val="20"/>
          <w:szCs w:val="20"/>
        </w:rPr>
        <w:t>Collective</w:t>
      </w:r>
      <w:proofErr w:type="spellEnd"/>
      <w:r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6B75BD">
        <w:rPr>
          <w:rFonts w:ascii="Comenia Serif" w:hAnsi="Comenia Serif"/>
          <w:sz w:val="20"/>
          <w:szCs w:val="20"/>
        </w:rPr>
        <w:t>Intelligence</w:t>
      </w:r>
      <w:proofErr w:type="spellEnd"/>
      <w:r w:rsidRPr="006B75BD">
        <w:rPr>
          <w:rFonts w:ascii="Comenia Serif" w:hAnsi="Comenia Serif"/>
          <w:sz w:val="20"/>
          <w:szCs w:val="20"/>
        </w:rPr>
        <w:t>, ICCCI 2018</w:t>
      </w:r>
      <w:r>
        <w:rPr>
          <w:rFonts w:ascii="Comenia Serif" w:hAnsi="Comenia Serif"/>
          <w:sz w:val="20"/>
          <w:szCs w:val="20"/>
        </w:rPr>
        <w:t xml:space="preserve">, </w:t>
      </w:r>
      <w:r w:rsidR="00887FF6">
        <w:rPr>
          <w:rFonts w:ascii="Comenia Serif" w:hAnsi="Comenia Serif"/>
          <w:sz w:val="20"/>
          <w:szCs w:val="20"/>
        </w:rPr>
        <w:t xml:space="preserve"> </w:t>
      </w:r>
      <w:r w:rsidR="00887FF6" w:rsidRPr="00887FF6">
        <w:rPr>
          <w:rFonts w:ascii="Comenia Serif" w:hAnsi="Comenia Serif"/>
          <w:sz w:val="20"/>
          <w:szCs w:val="20"/>
        </w:rPr>
        <w:t xml:space="preserve">5th International </w:t>
      </w:r>
      <w:proofErr w:type="spellStart"/>
      <w:r w:rsidR="00887FF6" w:rsidRPr="00887FF6">
        <w:rPr>
          <w:rFonts w:ascii="Comenia Serif" w:hAnsi="Comenia Serif"/>
          <w:sz w:val="20"/>
          <w:szCs w:val="20"/>
        </w:rPr>
        <w:t>Multidisciplinary</w:t>
      </w:r>
      <w:proofErr w:type="spellEnd"/>
      <w:r w:rsidR="00887FF6" w:rsidRPr="00887FF6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87FF6" w:rsidRPr="00887FF6">
        <w:rPr>
          <w:rFonts w:ascii="Comenia Serif" w:hAnsi="Comenia Serif"/>
          <w:sz w:val="20"/>
          <w:szCs w:val="20"/>
        </w:rPr>
        <w:t>Scientific</w:t>
      </w:r>
      <w:proofErr w:type="spellEnd"/>
      <w:r w:rsidR="00887FF6" w:rsidRPr="00887FF6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87FF6" w:rsidRPr="00887FF6">
        <w:rPr>
          <w:rFonts w:ascii="Comenia Serif" w:hAnsi="Comenia Serif"/>
          <w:sz w:val="20"/>
          <w:szCs w:val="20"/>
        </w:rPr>
        <w:t>Conference</w:t>
      </w:r>
      <w:proofErr w:type="spellEnd"/>
      <w:r w:rsidR="00430F37">
        <w:rPr>
          <w:rFonts w:ascii="Comenia Serif" w:hAnsi="Comenia Serif"/>
          <w:sz w:val="20"/>
          <w:szCs w:val="20"/>
        </w:rPr>
        <w:t xml:space="preserve"> </w:t>
      </w:r>
      <w:r w:rsidR="00430F37" w:rsidRPr="00430F37">
        <w:rPr>
          <w:rFonts w:ascii="Comenia Serif" w:hAnsi="Comenia Serif"/>
          <w:sz w:val="20"/>
          <w:szCs w:val="20"/>
        </w:rPr>
        <w:t xml:space="preserve">on </w:t>
      </w:r>
      <w:proofErr w:type="spellStart"/>
      <w:r w:rsidR="00430F37" w:rsidRPr="00430F37">
        <w:rPr>
          <w:rFonts w:ascii="Comenia Serif" w:hAnsi="Comenia Serif"/>
          <w:sz w:val="20"/>
          <w:szCs w:val="20"/>
        </w:rPr>
        <w:t>S</w:t>
      </w:r>
      <w:r w:rsidR="00430F37">
        <w:rPr>
          <w:rFonts w:ascii="Comenia Serif" w:hAnsi="Comenia Serif"/>
          <w:sz w:val="20"/>
          <w:szCs w:val="20"/>
        </w:rPr>
        <w:t>ocial</w:t>
      </w:r>
      <w:proofErr w:type="spellEnd"/>
      <w:r w:rsidR="00430F37" w:rsidRPr="00430F37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430F37" w:rsidRPr="00430F37">
        <w:rPr>
          <w:rFonts w:ascii="Comenia Serif" w:hAnsi="Comenia Serif"/>
          <w:sz w:val="20"/>
          <w:szCs w:val="20"/>
        </w:rPr>
        <w:t>Sciences</w:t>
      </w:r>
      <w:proofErr w:type="spellEnd"/>
      <w:r w:rsidR="00430F37" w:rsidRPr="00430F37">
        <w:rPr>
          <w:rFonts w:ascii="Comenia Serif" w:hAnsi="Comenia Serif"/>
          <w:sz w:val="20"/>
          <w:szCs w:val="20"/>
        </w:rPr>
        <w:t xml:space="preserve"> &amp; </w:t>
      </w:r>
      <w:proofErr w:type="spellStart"/>
      <w:r w:rsidR="00430F37" w:rsidRPr="00430F37">
        <w:rPr>
          <w:rFonts w:ascii="Comenia Serif" w:hAnsi="Comenia Serif"/>
          <w:sz w:val="20"/>
          <w:szCs w:val="20"/>
        </w:rPr>
        <w:t>Arts</w:t>
      </w:r>
      <w:proofErr w:type="spellEnd"/>
      <w:r w:rsidR="00887FF6" w:rsidRPr="00887FF6">
        <w:rPr>
          <w:rFonts w:ascii="Comenia Serif" w:hAnsi="Comenia Serif"/>
          <w:sz w:val="20"/>
          <w:szCs w:val="20"/>
        </w:rPr>
        <w:t>, SGEM 2018</w:t>
      </w:r>
      <w:r w:rsidR="007A4A41">
        <w:rPr>
          <w:rFonts w:ascii="Comenia Serif" w:hAnsi="Comenia Serif"/>
          <w:sz w:val="20"/>
          <w:szCs w:val="20"/>
        </w:rPr>
        <w:t xml:space="preserve">, </w:t>
      </w:r>
      <w:r w:rsidR="007A4A41" w:rsidRPr="007A4A41">
        <w:rPr>
          <w:rFonts w:ascii="Comenia Serif" w:hAnsi="Comenia Serif"/>
          <w:sz w:val="20"/>
          <w:szCs w:val="20"/>
        </w:rPr>
        <w:t xml:space="preserve">3rd International Symposium on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Emerging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Technologies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for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Education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>, SETE 2018</w:t>
      </w:r>
      <w:r w:rsidR="007A4A41">
        <w:rPr>
          <w:rFonts w:ascii="Comenia Serif" w:hAnsi="Comenia Serif"/>
          <w:sz w:val="20"/>
          <w:szCs w:val="20"/>
        </w:rPr>
        <w:t xml:space="preserve">, </w:t>
      </w:r>
      <w:r w:rsidR="007A4A41" w:rsidRPr="007A4A41">
        <w:rPr>
          <w:rFonts w:ascii="Comenia Serif" w:hAnsi="Comenia Serif"/>
          <w:sz w:val="20"/>
          <w:szCs w:val="20"/>
        </w:rPr>
        <w:t xml:space="preserve">15th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European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Midetrranean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and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Middle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Eastern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Conference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Information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Systems, EMCIS 2018</w:t>
      </w:r>
      <w:r w:rsidR="007A4A41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="007A4A41" w:rsidRPr="007A4A41">
        <w:rPr>
          <w:rFonts w:ascii="Comenia Serif" w:hAnsi="Comenia Serif"/>
          <w:sz w:val="20"/>
          <w:szCs w:val="20"/>
        </w:rPr>
        <w:t>Globalizácia</w:t>
      </w:r>
      <w:proofErr w:type="spellEnd"/>
      <w:r w:rsidR="007A4A41" w:rsidRPr="007A4A41">
        <w:rPr>
          <w:rFonts w:ascii="Comenia Serif" w:hAnsi="Comenia Serif"/>
          <w:sz w:val="20"/>
          <w:szCs w:val="20"/>
        </w:rPr>
        <w:t xml:space="preserve"> a jej sociálno-ekonomick</w:t>
      </w:r>
      <w:r w:rsidR="007A4A41">
        <w:rPr>
          <w:rFonts w:ascii="Comenia Serif" w:hAnsi="Comenia Serif"/>
          <w:sz w:val="20"/>
          <w:szCs w:val="20"/>
        </w:rPr>
        <w:t xml:space="preserve">é </w:t>
      </w:r>
      <w:proofErr w:type="spellStart"/>
      <w:r w:rsidR="007A4A41">
        <w:rPr>
          <w:rFonts w:ascii="Comenia Serif" w:hAnsi="Comenia Serif"/>
          <w:sz w:val="20"/>
          <w:szCs w:val="20"/>
        </w:rPr>
        <w:t>dôsledky</w:t>
      </w:r>
      <w:proofErr w:type="spellEnd"/>
      <w:r w:rsidR="007A4A41">
        <w:rPr>
          <w:rFonts w:ascii="Comenia Serif" w:hAnsi="Comenia Serif"/>
          <w:sz w:val="20"/>
          <w:szCs w:val="20"/>
        </w:rPr>
        <w:t xml:space="preserve"> 2018</w:t>
      </w:r>
      <w:r w:rsidR="00ED0C7A">
        <w:rPr>
          <w:rFonts w:ascii="Comenia Serif" w:hAnsi="Comenia Serif"/>
          <w:sz w:val="20"/>
          <w:szCs w:val="20"/>
        </w:rPr>
        <w:t xml:space="preserve"> </w:t>
      </w:r>
      <w:r w:rsidR="003D5D00" w:rsidRPr="0063797B">
        <w:rPr>
          <w:rFonts w:ascii="Comenia Serif" w:hAnsi="Comenia Serif"/>
          <w:sz w:val="20"/>
          <w:szCs w:val="20"/>
        </w:rPr>
        <w:t xml:space="preserve">a další </w:t>
      </w:r>
      <w:r w:rsidR="0063797B" w:rsidRPr="0063797B">
        <w:rPr>
          <w:rFonts w:ascii="Comenia Serif" w:hAnsi="Comenia Serif"/>
          <w:sz w:val="20"/>
          <w:szCs w:val="20"/>
        </w:rPr>
        <w:t xml:space="preserve">zejména tuzemské </w:t>
      </w:r>
      <w:r w:rsidR="003D5D00" w:rsidRPr="0063797B">
        <w:rPr>
          <w:rFonts w:ascii="Comenia Serif" w:hAnsi="Comenia Serif"/>
          <w:sz w:val="20"/>
          <w:szCs w:val="20"/>
        </w:rPr>
        <w:t>všechny s</w:t>
      </w:r>
      <w:r w:rsidR="003D5D00" w:rsidRPr="0063797B">
        <w:rPr>
          <w:rFonts w:ascii="Calibri" w:hAnsi="Calibri" w:cs="Calibri"/>
          <w:sz w:val="20"/>
          <w:szCs w:val="20"/>
        </w:rPr>
        <w:t> </w:t>
      </w:r>
      <w:r w:rsidR="003D5D00" w:rsidRPr="0063797B">
        <w:rPr>
          <w:rFonts w:ascii="Comenia Serif" w:hAnsi="Comenia Serif"/>
          <w:sz w:val="20"/>
          <w:szCs w:val="20"/>
        </w:rPr>
        <w:t>výstupem v</w:t>
      </w:r>
      <w:r w:rsidR="003D5D00" w:rsidRPr="0063797B">
        <w:rPr>
          <w:rFonts w:ascii="Calibri" w:hAnsi="Calibri" w:cs="Calibri"/>
          <w:sz w:val="20"/>
          <w:szCs w:val="20"/>
        </w:rPr>
        <w:t> </w:t>
      </w:r>
      <w:r w:rsidR="003D5D00" w:rsidRPr="0063797B">
        <w:rPr>
          <w:rFonts w:ascii="Comenia Serif" w:hAnsi="Comenia Serif"/>
          <w:sz w:val="20"/>
          <w:szCs w:val="20"/>
        </w:rPr>
        <w:t xml:space="preserve">databázi Thomson Reuters. </w:t>
      </w:r>
    </w:p>
    <w:p w14:paraId="4D66E712" w14:textId="77777777" w:rsidR="003D5D00" w:rsidRPr="00111272" w:rsidRDefault="003D5D00" w:rsidP="003D5D00">
      <w:pPr>
        <w:ind w:left="1560"/>
        <w:jc w:val="both"/>
        <w:rPr>
          <w:rFonts w:ascii="Comenia Serif" w:hAnsi="Comenia Serif"/>
          <w:sz w:val="20"/>
          <w:szCs w:val="20"/>
        </w:rPr>
      </w:pPr>
    </w:p>
    <w:p w14:paraId="7FBB77AD" w14:textId="5C56D43F" w:rsidR="003D5D00" w:rsidRPr="00AA257C" w:rsidRDefault="003D5D00" w:rsidP="003D5D00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sz w:val="20"/>
          <w:szCs w:val="20"/>
        </w:rPr>
      </w:pPr>
      <w:r w:rsidRPr="00AA257C">
        <w:rPr>
          <w:rFonts w:ascii="Comenia Serif" w:hAnsi="Comenia Serif"/>
          <w:sz w:val="20"/>
          <w:szCs w:val="20"/>
        </w:rPr>
        <w:t xml:space="preserve">cestovní výdaje </w:t>
      </w:r>
      <w:r w:rsidR="000F0B3D" w:rsidRPr="00AA257C">
        <w:rPr>
          <w:rFonts w:ascii="Comenia Serif" w:hAnsi="Comenia Serif"/>
          <w:b/>
          <w:sz w:val="20"/>
          <w:szCs w:val="20"/>
        </w:rPr>
        <w:t>1</w:t>
      </w:r>
      <w:r w:rsidR="00900137">
        <w:rPr>
          <w:rFonts w:ascii="Comenia Serif" w:hAnsi="Comenia Serif"/>
          <w:b/>
          <w:sz w:val="20"/>
          <w:szCs w:val="20"/>
        </w:rPr>
        <w:t>38</w:t>
      </w:r>
      <w:r w:rsidR="00900137">
        <w:rPr>
          <w:rFonts w:ascii="Calibri" w:hAnsi="Calibri" w:cs="Calibri"/>
          <w:b/>
          <w:sz w:val="20"/>
          <w:szCs w:val="20"/>
        </w:rPr>
        <w:t> </w:t>
      </w:r>
      <w:r w:rsidR="00900137">
        <w:rPr>
          <w:rFonts w:ascii="Comenia Serif" w:hAnsi="Comenia Serif"/>
          <w:b/>
          <w:sz w:val="20"/>
          <w:szCs w:val="20"/>
        </w:rPr>
        <w:t>334,28</w:t>
      </w:r>
      <w:r w:rsidR="007A5B4E" w:rsidRPr="00AA257C">
        <w:rPr>
          <w:rFonts w:ascii="Comenia Serif" w:hAnsi="Comenia Serif"/>
          <w:b/>
          <w:sz w:val="20"/>
          <w:szCs w:val="20"/>
        </w:rPr>
        <w:t xml:space="preserve"> Kč</w:t>
      </w:r>
      <w:r w:rsidR="007A5B4E" w:rsidRPr="00AA257C">
        <w:rPr>
          <w:rFonts w:ascii="Comenia Serif" w:hAnsi="Comenia Serif"/>
          <w:sz w:val="20"/>
          <w:szCs w:val="20"/>
        </w:rPr>
        <w:t xml:space="preserve"> </w:t>
      </w:r>
      <w:r w:rsidRPr="00AA257C">
        <w:rPr>
          <w:rFonts w:ascii="Comenia Serif" w:hAnsi="Comenia Serif"/>
          <w:sz w:val="20"/>
          <w:szCs w:val="20"/>
        </w:rPr>
        <w:t>a jejich stručné zdůvodnění</w:t>
      </w:r>
    </w:p>
    <w:p w14:paraId="55EB1564" w14:textId="35C86BDC" w:rsidR="003D5D00" w:rsidRPr="00111272" w:rsidRDefault="003D5D00" w:rsidP="00111272">
      <w:pPr>
        <w:ind w:left="1560"/>
        <w:jc w:val="both"/>
        <w:rPr>
          <w:rFonts w:ascii="Comenia Serif" w:hAnsi="Comenia Serif"/>
          <w:color w:val="FF0000"/>
          <w:sz w:val="20"/>
          <w:szCs w:val="20"/>
        </w:rPr>
      </w:pPr>
      <w:r w:rsidRPr="00862BFC">
        <w:rPr>
          <w:rFonts w:ascii="Comenia Serif" w:hAnsi="Comenia Serif"/>
          <w:sz w:val="20"/>
          <w:szCs w:val="20"/>
        </w:rPr>
        <w:t>Cestovní výdaje byly použity na prezentování výstupů na konferenci s</w:t>
      </w:r>
      <w:r w:rsidRPr="00862BFC">
        <w:rPr>
          <w:rFonts w:ascii="Calibri" w:hAnsi="Calibri" w:cs="Calibri"/>
          <w:sz w:val="20"/>
          <w:szCs w:val="20"/>
        </w:rPr>
        <w:t> </w:t>
      </w:r>
      <w:r w:rsidRPr="00862BFC">
        <w:rPr>
          <w:rFonts w:ascii="Comenia Serif" w:hAnsi="Comenia Serif"/>
          <w:sz w:val="20"/>
          <w:szCs w:val="20"/>
        </w:rPr>
        <w:t>výstupem LN</w:t>
      </w:r>
      <w:r w:rsidR="009F0677" w:rsidRPr="00A428C0">
        <w:rPr>
          <w:rFonts w:ascii="Comenia Serif" w:hAnsi="Comenia Serif"/>
          <w:sz w:val="20"/>
          <w:szCs w:val="20"/>
        </w:rPr>
        <w:t>CS</w:t>
      </w:r>
      <w:r w:rsidRPr="00111272">
        <w:rPr>
          <w:rFonts w:ascii="Comenia Serif" w:hAnsi="Comenia Serif"/>
          <w:sz w:val="20"/>
          <w:szCs w:val="20"/>
        </w:rPr>
        <w:t xml:space="preserve"> </w:t>
      </w:r>
      <w:r w:rsidR="009F0677" w:rsidRPr="00111272">
        <w:rPr>
          <w:rFonts w:ascii="Comenia Serif" w:hAnsi="Comenia Serif"/>
          <w:sz w:val="20"/>
          <w:szCs w:val="20"/>
        </w:rPr>
        <w:t xml:space="preserve"> -</w:t>
      </w:r>
      <w:r w:rsidR="00831F10" w:rsidRPr="00111272">
        <w:rPr>
          <w:rFonts w:ascii="Comenia Serif" w:hAnsi="Comenia Serif"/>
          <w:sz w:val="20"/>
          <w:szCs w:val="20"/>
        </w:rPr>
        <w:t xml:space="preserve"> </w:t>
      </w:r>
      <w:r w:rsidR="00831F10" w:rsidRPr="006B75BD">
        <w:rPr>
          <w:rFonts w:ascii="Comenia Serif" w:hAnsi="Comenia Serif"/>
          <w:sz w:val="20"/>
          <w:szCs w:val="20"/>
        </w:rPr>
        <w:t>ACIIDS</w:t>
      </w:r>
      <w:r w:rsidR="009F0677" w:rsidRPr="00111272">
        <w:rPr>
          <w:rFonts w:ascii="Comenia Serif" w:hAnsi="Comenia Serif"/>
          <w:color w:val="FF0000"/>
          <w:sz w:val="20"/>
          <w:szCs w:val="20"/>
        </w:rPr>
        <w:t xml:space="preserve"> </w:t>
      </w:r>
      <w:r w:rsidR="00831F10">
        <w:rPr>
          <w:rFonts w:ascii="Comenia Serif" w:hAnsi="Comenia Serif"/>
          <w:sz w:val="20"/>
          <w:szCs w:val="20"/>
        </w:rPr>
        <w:t>10th</w:t>
      </w:r>
      <w:r w:rsidR="00831F10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6B75BD">
        <w:rPr>
          <w:rFonts w:ascii="Comenia Serif" w:hAnsi="Comenia Serif"/>
          <w:sz w:val="20"/>
          <w:szCs w:val="20"/>
        </w:rPr>
        <w:t>Asian</w:t>
      </w:r>
      <w:proofErr w:type="spellEnd"/>
      <w:r w:rsidR="00831F10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6B75BD">
        <w:rPr>
          <w:rFonts w:ascii="Comenia Serif" w:hAnsi="Comenia Serif"/>
          <w:sz w:val="20"/>
          <w:szCs w:val="20"/>
        </w:rPr>
        <w:t>Conference</w:t>
      </w:r>
      <w:proofErr w:type="spellEnd"/>
      <w:r w:rsidR="00831F10" w:rsidRPr="006B75BD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831F10" w:rsidRPr="006B75BD">
        <w:rPr>
          <w:rFonts w:ascii="Comenia Serif" w:hAnsi="Comenia Serif"/>
          <w:sz w:val="20"/>
          <w:szCs w:val="20"/>
        </w:rPr>
        <w:t>Intelligent</w:t>
      </w:r>
      <w:proofErr w:type="spellEnd"/>
      <w:r w:rsidR="00831F10" w:rsidRPr="006B75BD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6B75BD">
        <w:rPr>
          <w:rFonts w:ascii="Comenia Serif" w:hAnsi="Comenia Serif"/>
          <w:sz w:val="20"/>
          <w:szCs w:val="20"/>
        </w:rPr>
        <w:t>In</w:t>
      </w:r>
      <w:r w:rsidR="00831F10">
        <w:rPr>
          <w:rFonts w:ascii="Comenia Serif" w:hAnsi="Comenia Serif"/>
          <w:sz w:val="20"/>
          <w:szCs w:val="20"/>
        </w:rPr>
        <w:t>formation</w:t>
      </w:r>
      <w:proofErr w:type="spellEnd"/>
      <w:r w:rsidR="00831F10">
        <w:rPr>
          <w:rFonts w:ascii="Comenia Serif" w:hAnsi="Comenia Serif"/>
          <w:sz w:val="20"/>
          <w:szCs w:val="20"/>
        </w:rPr>
        <w:t xml:space="preserve"> and Database Systems, Vietnam (Svobodová), </w:t>
      </w:r>
      <w:r w:rsidR="009F0677" w:rsidRPr="00862BFC">
        <w:rPr>
          <w:rFonts w:ascii="Comenia Serif" w:hAnsi="Comenia Serif"/>
          <w:sz w:val="20"/>
          <w:szCs w:val="20"/>
        </w:rPr>
        <w:t xml:space="preserve">ICCCI </w:t>
      </w:r>
      <w:r w:rsidR="00AA257C" w:rsidRPr="00111272">
        <w:rPr>
          <w:rFonts w:ascii="Comenia Serif" w:hAnsi="Comenia Serif"/>
          <w:sz w:val="20"/>
          <w:szCs w:val="20"/>
        </w:rPr>
        <w:t>10</w:t>
      </w:r>
      <w:r w:rsidR="009F0677" w:rsidRPr="00862BFC">
        <w:rPr>
          <w:rFonts w:ascii="Comenia Serif" w:hAnsi="Comenia Serif"/>
          <w:sz w:val="20"/>
          <w:szCs w:val="20"/>
        </w:rPr>
        <w:t xml:space="preserve">th International </w:t>
      </w:r>
      <w:proofErr w:type="spellStart"/>
      <w:r w:rsidR="009F0677" w:rsidRPr="00862BFC">
        <w:rPr>
          <w:rFonts w:ascii="Comenia Serif" w:hAnsi="Comenia Serif"/>
          <w:sz w:val="20"/>
          <w:szCs w:val="20"/>
        </w:rPr>
        <w:t>Conference</w:t>
      </w:r>
      <w:proofErr w:type="spellEnd"/>
      <w:r w:rsidR="009F0677" w:rsidRPr="00862BFC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9F0677" w:rsidRPr="00862BFC">
        <w:rPr>
          <w:rFonts w:ascii="Comenia Serif" w:hAnsi="Comenia Serif"/>
          <w:sz w:val="20"/>
          <w:szCs w:val="20"/>
        </w:rPr>
        <w:t>Computational</w:t>
      </w:r>
      <w:proofErr w:type="spellEnd"/>
      <w:r w:rsidR="009F0677" w:rsidRPr="00862BFC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9F0677" w:rsidRPr="00862BFC">
        <w:rPr>
          <w:rFonts w:ascii="Comenia Serif" w:hAnsi="Comenia Serif"/>
          <w:sz w:val="20"/>
          <w:szCs w:val="20"/>
        </w:rPr>
        <w:t>Collective</w:t>
      </w:r>
      <w:proofErr w:type="spellEnd"/>
      <w:r w:rsidR="009F0677" w:rsidRPr="00862BFC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9F0677" w:rsidRPr="00862BFC">
        <w:rPr>
          <w:rFonts w:ascii="Comenia Serif" w:hAnsi="Comenia Serif"/>
          <w:sz w:val="20"/>
          <w:szCs w:val="20"/>
        </w:rPr>
        <w:t>Intelligence</w:t>
      </w:r>
      <w:proofErr w:type="spellEnd"/>
      <w:r w:rsidR="00831F10" w:rsidRPr="00111272">
        <w:rPr>
          <w:rFonts w:ascii="Comenia Serif" w:hAnsi="Comenia Serif"/>
          <w:sz w:val="20"/>
          <w:szCs w:val="20"/>
        </w:rPr>
        <w:t xml:space="preserve">, </w:t>
      </w:r>
      <w:r w:rsidR="005D4A1D" w:rsidRPr="00862BFC">
        <w:rPr>
          <w:rFonts w:ascii="Comenia Serif" w:hAnsi="Comenia Serif"/>
          <w:sz w:val="20"/>
          <w:szCs w:val="20"/>
        </w:rPr>
        <w:t>Velká Británie (Svobodová)</w:t>
      </w:r>
      <w:r w:rsidR="00831F10">
        <w:rPr>
          <w:rFonts w:ascii="Comenia Serif" w:hAnsi="Comenia Serif"/>
          <w:sz w:val="20"/>
          <w:szCs w:val="20"/>
        </w:rPr>
        <w:t xml:space="preserve">, </w:t>
      </w:r>
      <w:r w:rsidR="00831F10" w:rsidRPr="007A4A41">
        <w:rPr>
          <w:rFonts w:ascii="Comenia Serif" w:hAnsi="Comenia Serif"/>
          <w:sz w:val="20"/>
          <w:szCs w:val="20"/>
        </w:rPr>
        <w:t>EMCIS</w:t>
      </w:r>
      <w:r w:rsidR="00831F10" w:rsidRPr="00862BFC">
        <w:rPr>
          <w:rFonts w:ascii="Comenia Serif" w:hAnsi="Comenia Serif"/>
          <w:color w:val="FF0000"/>
          <w:sz w:val="20"/>
          <w:szCs w:val="20"/>
        </w:rPr>
        <w:t xml:space="preserve"> </w:t>
      </w:r>
      <w:r w:rsidR="00831F10" w:rsidRPr="007A4A41">
        <w:rPr>
          <w:rFonts w:ascii="Comenia Serif" w:hAnsi="Comenia Serif"/>
          <w:sz w:val="20"/>
          <w:szCs w:val="20"/>
        </w:rPr>
        <w:t xml:space="preserve">15th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European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Midetrranean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and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Middle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Eastern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Conference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831F10" w:rsidRPr="007A4A41">
        <w:rPr>
          <w:rFonts w:ascii="Comenia Serif" w:hAnsi="Comenia Serif"/>
          <w:sz w:val="20"/>
          <w:szCs w:val="20"/>
        </w:rPr>
        <w:t>Information</w:t>
      </w:r>
      <w:proofErr w:type="spellEnd"/>
      <w:r w:rsidR="00831F10" w:rsidRPr="007A4A41">
        <w:rPr>
          <w:rFonts w:ascii="Comenia Serif" w:hAnsi="Comenia Serif"/>
          <w:sz w:val="20"/>
          <w:szCs w:val="20"/>
        </w:rPr>
        <w:t xml:space="preserve"> Systems</w:t>
      </w:r>
      <w:r w:rsidR="00831F10">
        <w:rPr>
          <w:rFonts w:ascii="Comenia Serif" w:hAnsi="Comenia Serif"/>
          <w:sz w:val="20"/>
          <w:szCs w:val="20"/>
        </w:rPr>
        <w:t>, Kypr (Soukal</w:t>
      </w:r>
      <w:r w:rsidR="00831F10" w:rsidRPr="00862BFC">
        <w:rPr>
          <w:rFonts w:ascii="Comenia Serif" w:hAnsi="Comenia Serif"/>
          <w:sz w:val="20"/>
          <w:szCs w:val="20"/>
        </w:rPr>
        <w:t>)</w:t>
      </w:r>
      <w:r w:rsidR="00831F10" w:rsidRPr="00111272">
        <w:rPr>
          <w:rFonts w:ascii="Comenia Serif" w:hAnsi="Comenia Serif"/>
          <w:sz w:val="20"/>
          <w:szCs w:val="20"/>
        </w:rPr>
        <w:t xml:space="preserve">, </w:t>
      </w:r>
      <w:r w:rsidR="00E4793D" w:rsidRPr="00111272">
        <w:rPr>
          <w:rFonts w:ascii="Comenia Serif" w:hAnsi="Comenia Serif"/>
          <w:sz w:val="20"/>
          <w:szCs w:val="20"/>
        </w:rPr>
        <w:t xml:space="preserve">SDEWES 13th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Conference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on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Sustainable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Development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of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Energy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Water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and </w:t>
      </w:r>
      <w:proofErr w:type="spellStart"/>
      <w:r w:rsidR="00E4793D" w:rsidRPr="00111272">
        <w:rPr>
          <w:rFonts w:ascii="Comenia Serif" w:hAnsi="Comenia Serif"/>
          <w:sz w:val="20"/>
          <w:szCs w:val="20"/>
        </w:rPr>
        <w:t>Environment</w:t>
      </w:r>
      <w:proofErr w:type="spellEnd"/>
      <w:r w:rsidR="00E4793D" w:rsidRPr="00111272">
        <w:rPr>
          <w:rFonts w:ascii="Comenia Serif" w:hAnsi="Comenia Serif"/>
          <w:sz w:val="20"/>
          <w:szCs w:val="20"/>
        </w:rPr>
        <w:t xml:space="preserve"> Systems</w:t>
      </w:r>
      <w:r w:rsidR="00E4793D">
        <w:rPr>
          <w:rFonts w:ascii="Comenia Serif" w:hAnsi="Comenia Serif"/>
          <w:sz w:val="20"/>
          <w:szCs w:val="20"/>
        </w:rPr>
        <w:t>, Itálie (Režný)</w:t>
      </w:r>
      <w:r w:rsidR="005D4A1D">
        <w:rPr>
          <w:rFonts w:ascii="Comenia Serif" w:hAnsi="Comenia Serif"/>
          <w:sz w:val="20"/>
          <w:szCs w:val="20"/>
        </w:rPr>
        <w:t xml:space="preserve">, </w:t>
      </w:r>
      <w:proofErr w:type="spellStart"/>
      <w:r w:rsidR="005D4A1D" w:rsidRPr="00111272">
        <w:rPr>
          <w:rFonts w:ascii="Comenia Serif" w:hAnsi="Comenia Serif"/>
          <w:sz w:val="20"/>
          <w:szCs w:val="20"/>
        </w:rPr>
        <w:t>Globalizácia</w:t>
      </w:r>
      <w:proofErr w:type="spellEnd"/>
      <w:r w:rsidR="005D4A1D" w:rsidRPr="00111272">
        <w:rPr>
          <w:rFonts w:ascii="Comenia Serif" w:hAnsi="Comenia Serif"/>
          <w:sz w:val="20"/>
          <w:szCs w:val="20"/>
        </w:rPr>
        <w:t xml:space="preserve"> a jej sociálno-ekonomické </w:t>
      </w:r>
      <w:proofErr w:type="spellStart"/>
      <w:r w:rsidR="005D4A1D" w:rsidRPr="00111272">
        <w:rPr>
          <w:rFonts w:ascii="Comenia Serif" w:hAnsi="Comenia Serif"/>
          <w:sz w:val="20"/>
          <w:szCs w:val="20"/>
        </w:rPr>
        <w:t>dôsledky</w:t>
      </w:r>
      <w:proofErr w:type="spellEnd"/>
      <w:r w:rsidR="005D4A1D" w:rsidRPr="00111272">
        <w:rPr>
          <w:rFonts w:ascii="Comenia Serif" w:hAnsi="Comenia Serif"/>
          <w:sz w:val="20"/>
          <w:szCs w:val="20"/>
        </w:rPr>
        <w:t xml:space="preserve">, Slovensko (Svobodová, Hamplová, Dittrichová, Kovárník) </w:t>
      </w:r>
      <w:r w:rsidR="009F0677" w:rsidRPr="00862BFC">
        <w:rPr>
          <w:rFonts w:ascii="Comenia Serif" w:hAnsi="Comenia Serif"/>
          <w:sz w:val="20"/>
          <w:szCs w:val="20"/>
        </w:rPr>
        <w:t xml:space="preserve">dále také na ostatní konference indexované ve </w:t>
      </w:r>
      <w:proofErr w:type="spellStart"/>
      <w:r w:rsidR="009F0677" w:rsidRPr="00862BFC">
        <w:rPr>
          <w:rFonts w:ascii="Comenia Serif" w:hAnsi="Comenia Serif"/>
          <w:sz w:val="20"/>
          <w:szCs w:val="20"/>
        </w:rPr>
        <w:t>WoS</w:t>
      </w:r>
      <w:proofErr w:type="spellEnd"/>
      <w:r w:rsidR="009F0677" w:rsidRPr="00862BFC">
        <w:rPr>
          <w:rFonts w:ascii="Comenia Serif" w:hAnsi="Comenia Serif"/>
          <w:sz w:val="20"/>
          <w:szCs w:val="20"/>
        </w:rPr>
        <w:t>. V</w:t>
      </w:r>
      <w:r w:rsidR="009F0677" w:rsidRPr="00A428C0">
        <w:rPr>
          <w:rFonts w:ascii="Calibri" w:hAnsi="Calibri" w:cs="Calibri"/>
          <w:sz w:val="20"/>
          <w:szCs w:val="20"/>
        </w:rPr>
        <w:t> </w:t>
      </w:r>
      <w:r w:rsidR="009F0677" w:rsidRPr="00111272">
        <w:rPr>
          <w:rFonts w:ascii="Comenia Serif" w:hAnsi="Comenia Serif"/>
          <w:sz w:val="20"/>
          <w:szCs w:val="20"/>
        </w:rPr>
        <w:t>tomto případě se jednalo o tuzemské cesty realizované členy týmu: Svobodová, Hamplová</w:t>
      </w:r>
      <w:r w:rsidR="00582EDB" w:rsidRPr="00111272">
        <w:rPr>
          <w:rFonts w:ascii="Comenia Serif" w:hAnsi="Comenia Serif"/>
          <w:sz w:val="20"/>
          <w:szCs w:val="20"/>
        </w:rPr>
        <w:t>, Režný.</w:t>
      </w:r>
    </w:p>
    <w:p w14:paraId="36A08CBF" w14:textId="77777777" w:rsidR="003D5D00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36B461D6" w14:textId="7AE5CD0F" w:rsidR="00214F94" w:rsidRPr="00896DC9" w:rsidRDefault="00214F94" w:rsidP="00214F94">
      <w:pPr>
        <w:pStyle w:val="Odstavecseseznamem"/>
        <w:numPr>
          <w:ilvl w:val="0"/>
          <w:numId w:val="3"/>
        </w:numPr>
        <w:jc w:val="both"/>
        <w:rPr>
          <w:rFonts w:ascii="Comenia Serif" w:hAnsi="Comenia Serif"/>
          <w:sz w:val="20"/>
          <w:szCs w:val="20"/>
        </w:rPr>
      </w:pPr>
      <w:r w:rsidRPr="00896DC9">
        <w:rPr>
          <w:rFonts w:ascii="Comenia Serif" w:hAnsi="Comenia Serif"/>
          <w:sz w:val="20"/>
          <w:szCs w:val="20"/>
        </w:rPr>
        <w:t xml:space="preserve">další náklady </w:t>
      </w:r>
      <w:r w:rsidR="00BB3DEE" w:rsidRPr="00111272">
        <w:rPr>
          <w:rFonts w:ascii="Comenia Serif" w:hAnsi="Comenia Serif"/>
          <w:sz w:val="20"/>
          <w:szCs w:val="20"/>
        </w:rPr>
        <w:t>4</w:t>
      </w:r>
      <w:r w:rsidR="00B947A5" w:rsidRPr="00896DC9">
        <w:rPr>
          <w:rFonts w:ascii="Comenia Serif" w:hAnsi="Comenia Serif"/>
          <w:sz w:val="20"/>
          <w:szCs w:val="20"/>
        </w:rPr>
        <w:t xml:space="preserve">1 </w:t>
      </w:r>
      <w:r w:rsidR="00BB3DEE" w:rsidRPr="00111272">
        <w:rPr>
          <w:rFonts w:ascii="Comenia Serif" w:hAnsi="Comenia Serif"/>
          <w:sz w:val="20"/>
          <w:szCs w:val="20"/>
        </w:rPr>
        <w:t>315</w:t>
      </w:r>
      <w:r w:rsidR="00B947A5" w:rsidRPr="00896DC9">
        <w:rPr>
          <w:rFonts w:ascii="Comenia Serif" w:hAnsi="Comenia Serif"/>
          <w:sz w:val="20"/>
          <w:szCs w:val="20"/>
        </w:rPr>
        <w:t>,</w:t>
      </w:r>
      <w:r w:rsidR="00BB3DEE" w:rsidRPr="00111272">
        <w:rPr>
          <w:rFonts w:ascii="Comenia Serif" w:hAnsi="Comenia Serif"/>
          <w:sz w:val="20"/>
          <w:szCs w:val="20"/>
        </w:rPr>
        <w:t>55</w:t>
      </w:r>
      <w:r w:rsidR="00B947A5" w:rsidRPr="00896DC9">
        <w:rPr>
          <w:rFonts w:ascii="Comenia Serif" w:hAnsi="Comenia Serif"/>
          <w:sz w:val="20"/>
          <w:szCs w:val="20"/>
        </w:rPr>
        <w:t xml:space="preserve"> Kč</w:t>
      </w:r>
    </w:p>
    <w:p w14:paraId="411A3013" w14:textId="1D124E26" w:rsidR="00214F94" w:rsidRPr="00C51F35" w:rsidRDefault="00214F94" w:rsidP="000046C8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C51F35">
        <w:rPr>
          <w:rFonts w:ascii="Comenia Serif" w:hAnsi="Comenia Serif"/>
          <w:sz w:val="20"/>
          <w:szCs w:val="20"/>
        </w:rPr>
        <w:t xml:space="preserve">náklady nebo výdaje na pořízení hmotného a nehmotného majetku </w:t>
      </w:r>
      <w:r w:rsidRPr="00C51F35">
        <w:rPr>
          <w:rFonts w:ascii="Comenia Serif" w:hAnsi="Comenia Serif" w:cs="Times New Roman"/>
          <w:sz w:val="20"/>
          <w:szCs w:val="20"/>
        </w:rPr>
        <w:t xml:space="preserve">Kč a jejich stručné </w:t>
      </w:r>
      <w:r w:rsidRPr="00C51F35">
        <w:rPr>
          <w:rFonts w:ascii="Comenia Serif" w:hAnsi="Comenia Serif"/>
          <w:sz w:val="20"/>
          <w:szCs w:val="20"/>
        </w:rPr>
        <w:t>zdůvodnění</w:t>
      </w:r>
      <w:r w:rsidR="000046C8" w:rsidRPr="00C51F35">
        <w:rPr>
          <w:rFonts w:ascii="Comenia Serif" w:hAnsi="Comenia Serif"/>
          <w:sz w:val="20"/>
          <w:szCs w:val="20"/>
        </w:rPr>
        <w:t xml:space="preserve"> </w:t>
      </w:r>
      <w:r w:rsidR="00BB3DEE" w:rsidRPr="00111272">
        <w:rPr>
          <w:rFonts w:ascii="Comenia Serif" w:hAnsi="Comenia Serif"/>
          <w:sz w:val="20"/>
          <w:szCs w:val="20"/>
        </w:rPr>
        <w:t>10</w:t>
      </w:r>
      <w:r w:rsidR="000046C8" w:rsidRPr="00C51F35">
        <w:rPr>
          <w:rFonts w:ascii="Comenia Serif" w:hAnsi="Comenia Serif"/>
          <w:sz w:val="20"/>
          <w:szCs w:val="20"/>
        </w:rPr>
        <w:t xml:space="preserve"> </w:t>
      </w:r>
      <w:r w:rsidR="00BB3DEE" w:rsidRPr="00111272">
        <w:rPr>
          <w:rFonts w:ascii="Comenia Serif" w:hAnsi="Comenia Serif"/>
          <w:sz w:val="20"/>
          <w:szCs w:val="20"/>
        </w:rPr>
        <w:t>721</w:t>
      </w:r>
      <w:r w:rsidR="000046C8" w:rsidRPr="00C51F35">
        <w:rPr>
          <w:rFonts w:ascii="Comenia Serif" w:hAnsi="Comenia Serif"/>
          <w:sz w:val="20"/>
          <w:szCs w:val="20"/>
        </w:rPr>
        <w:t>,</w:t>
      </w:r>
      <w:r w:rsidR="00BB3DEE" w:rsidRPr="00111272">
        <w:rPr>
          <w:rFonts w:ascii="Comenia Serif" w:hAnsi="Comenia Serif"/>
          <w:sz w:val="20"/>
          <w:szCs w:val="20"/>
        </w:rPr>
        <w:t>78</w:t>
      </w:r>
      <w:r w:rsidR="000046C8" w:rsidRPr="00C51F35">
        <w:rPr>
          <w:rFonts w:ascii="Comenia Serif" w:hAnsi="Comenia Serif"/>
          <w:sz w:val="20"/>
          <w:szCs w:val="20"/>
        </w:rPr>
        <w:t xml:space="preserve"> </w:t>
      </w:r>
      <w:r w:rsidR="00FB214D" w:rsidRPr="00C51F35">
        <w:rPr>
          <w:rFonts w:ascii="Comenia Serif" w:hAnsi="Comenia Serif"/>
          <w:sz w:val="20"/>
          <w:szCs w:val="20"/>
        </w:rPr>
        <w:t>Kč.</w:t>
      </w:r>
    </w:p>
    <w:p w14:paraId="0EF2A7E7" w14:textId="29DA6F6D" w:rsidR="000046C8" w:rsidRPr="00C51F35" w:rsidRDefault="00FB214D" w:rsidP="00FB214D">
      <w:pPr>
        <w:pStyle w:val="Odstavecseseznamem"/>
        <w:ind w:left="1647"/>
        <w:jc w:val="both"/>
        <w:rPr>
          <w:rFonts w:ascii="Comenia Serif" w:hAnsi="Comenia Serif"/>
          <w:sz w:val="20"/>
          <w:szCs w:val="20"/>
        </w:rPr>
      </w:pPr>
      <w:r w:rsidRPr="00C51F35">
        <w:rPr>
          <w:rFonts w:ascii="Comenia Serif" w:hAnsi="Comenia Serif"/>
          <w:sz w:val="20"/>
          <w:szCs w:val="20"/>
        </w:rPr>
        <w:t>Byl</w:t>
      </w:r>
      <w:r w:rsidR="00BB3DEE" w:rsidRPr="00111272">
        <w:rPr>
          <w:rFonts w:ascii="Comenia Serif" w:hAnsi="Comenia Serif"/>
          <w:sz w:val="20"/>
          <w:szCs w:val="20"/>
        </w:rPr>
        <w:t>y nakoupeny tonery, knihy</w:t>
      </w:r>
      <w:r w:rsidR="00BB3DEE" w:rsidRPr="00111272">
        <w:rPr>
          <w:rFonts w:ascii="Comenia Serif" w:hAnsi="Comenia Serif" w:cs="Times New Roman"/>
          <w:sz w:val="20"/>
          <w:szCs w:val="20"/>
        </w:rPr>
        <w:t>, drobný software.</w:t>
      </w:r>
    </w:p>
    <w:p w14:paraId="4CA1E092" w14:textId="31BCE4E0" w:rsidR="003D5D00" w:rsidRPr="001B18A7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  <w:lang w:val="en-GB"/>
        </w:rPr>
      </w:pPr>
      <w:r w:rsidRPr="001B18A7">
        <w:rPr>
          <w:rFonts w:ascii="Comenia Serif" w:hAnsi="Comenia Serif"/>
          <w:sz w:val="20"/>
          <w:szCs w:val="20"/>
        </w:rPr>
        <w:t xml:space="preserve">provozní náklady </w:t>
      </w:r>
      <w:r w:rsidR="00C51F35" w:rsidRPr="00111272">
        <w:rPr>
          <w:rFonts w:ascii="Comenia Serif" w:hAnsi="Comenia Serif"/>
          <w:sz w:val="20"/>
          <w:szCs w:val="20"/>
        </w:rPr>
        <w:t>8</w:t>
      </w:r>
      <w:r w:rsidR="00B947A5" w:rsidRPr="001B18A7">
        <w:rPr>
          <w:rFonts w:ascii="Comenia Serif" w:hAnsi="Comenia Serif"/>
          <w:sz w:val="20"/>
          <w:szCs w:val="20"/>
        </w:rPr>
        <w:t xml:space="preserve"> </w:t>
      </w:r>
      <w:r w:rsidR="001B18A7" w:rsidRPr="00111272">
        <w:rPr>
          <w:rFonts w:ascii="Comenia Serif" w:hAnsi="Comenia Serif"/>
          <w:sz w:val="20"/>
          <w:szCs w:val="20"/>
        </w:rPr>
        <w:t>78</w:t>
      </w:r>
      <w:r w:rsidR="00C51F35" w:rsidRPr="00111272">
        <w:rPr>
          <w:rFonts w:ascii="Comenia Serif" w:hAnsi="Comenia Serif"/>
          <w:sz w:val="20"/>
          <w:szCs w:val="20"/>
        </w:rPr>
        <w:t>2</w:t>
      </w:r>
      <w:r w:rsidR="00B947A5" w:rsidRPr="001B18A7">
        <w:rPr>
          <w:rFonts w:ascii="Comenia Serif" w:hAnsi="Comenia Serif"/>
          <w:sz w:val="20"/>
          <w:szCs w:val="20"/>
        </w:rPr>
        <w:t>,</w:t>
      </w:r>
      <w:r w:rsidR="00B0197E">
        <w:rPr>
          <w:rFonts w:ascii="Comenia Serif" w:hAnsi="Comenia Serif"/>
          <w:sz w:val="20"/>
          <w:szCs w:val="20"/>
        </w:rPr>
        <w:t>48</w:t>
      </w:r>
      <w:r w:rsidRPr="001B18A7">
        <w:rPr>
          <w:rFonts w:ascii="Comenia Serif" w:hAnsi="Comenia Serif"/>
          <w:sz w:val="20"/>
          <w:szCs w:val="20"/>
        </w:rPr>
        <w:t xml:space="preserve"> </w:t>
      </w:r>
      <w:r w:rsidR="00FB214D" w:rsidRPr="001B18A7">
        <w:rPr>
          <w:rFonts w:ascii="Comenia Serif" w:hAnsi="Comenia Serif"/>
          <w:sz w:val="20"/>
          <w:szCs w:val="20"/>
        </w:rPr>
        <w:t>Kč</w:t>
      </w:r>
    </w:p>
    <w:p w14:paraId="79312AC2" w14:textId="0709149B" w:rsidR="003D5D00" w:rsidRPr="00111272" w:rsidRDefault="003D5D00" w:rsidP="003D5D00">
      <w:pPr>
        <w:pStyle w:val="Odstavecseseznamem"/>
        <w:ind w:left="1647"/>
        <w:jc w:val="both"/>
        <w:rPr>
          <w:rFonts w:ascii="Comenia Serif" w:hAnsi="Comenia Serif"/>
          <w:sz w:val="20"/>
          <w:szCs w:val="20"/>
          <w:lang w:val="en-GB"/>
        </w:rPr>
      </w:pPr>
      <w:r w:rsidRPr="001B18A7">
        <w:rPr>
          <w:rFonts w:ascii="Comenia Serif" w:hAnsi="Comenia Serif"/>
          <w:sz w:val="20"/>
          <w:szCs w:val="20"/>
        </w:rPr>
        <w:t>Náklady obsahují bankovní poplatky a kurzové ztráty</w:t>
      </w:r>
      <w:r w:rsidR="00E87151" w:rsidRPr="001B18A7">
        <w:rPr>
          <w:rFonts w:ascii="Comenia Serif" w:hAnsi="Comenia Serif"/>
          <w:sz w:val="20"/>
          <w:szCs w:val="20"/>
        </w:rPr>
        <w:t>:</w:t>
      </w:r>
      <w:r w:rsidR="002377BF" w:rsidRPr="00111272">
        <w:rPr>
          <w:rFonts w:ascii="Comenia Serif" w:hAnsi="Comenia Serif"/>
          <w:sz w:val="20"/>
          <w:szCs w:val="20"/>
        </w:rPr>
        <w:t xml:space="preserve"> </w:t>
      </w:r>
      <w:r w:rsidR="002377BF" w:rsidRPr="001B18A7">
        <w:rPr>
          <w:rFonts w:ascii="Comenia Serif" w:hAnsi="Comenia Serif"/>
          <w:sz w:val="20"/>
          <w:szCs w:val="20"/>
        </w:rPr>
        <w:t>4 7</w:t>
      </w:r>
      <w:r w:rsidR="00C51F35" w:rsidRPr="00111272">
        <w:rPr>
          <w:rFonts w:ascii="Comenia Serif" w:hAnsi="Comenia Serif"/>
          <w:sz w:val="20"/>
          <w:szCs w:val="20"/>
        </w:rPr>
        <w:t>07</w:t>
      </w:r>
      <w:r w:rsidR="002377BF" w:rsidRPr="001B18A7">
        <w:rPr>
          <w:rFonts w:ascii="Comenia Serif" w:hAnsi="Comenia Serif"/>
          <w:sz w:val="20"/>
          <w:szCs w:val="20"/>
        </w:rPr>
        <w:t>,</w:t>
      </w:r>
      <w:r w:rsidR="00C51F35" w:rsidRPr="00111272">
        <w:rPr>
          <w:rFonts w:ascii="Comenia Serif" w:hAnsi="Comenia Serif"/>
          <w:sz w:val="20"/>
          <w:szCs w:val="20"/>
        </w:rPr>
        <w:t>42</w:t>
      </w:r>
      <w:r w:rsidR="002377BF" w:rsidRPr="001B18A7">
        <w:rPr>
          <w:rFonts w:ascii="Comenia Serif" w:hAnsi="Comenia Serif"/>
          <w:sz w:val="20"/>
          <w:szCs w:val="20"/>
        </w:rPr>
        <w:t xml:space="preserve"> – kurzové ztráty, bankovní </w:t>
      </w:r>
      <w:r w:rsidR="0032789F" w:rsidRPr="001B18A7">
        <w:rPr>
          <w:rFonts w:ascii="Comenia Serif" w:hAnsi="Comenia Serif"/>
          <w:sz w:val="20"/>
          <w:szCs w:val="20"/>
        </w:rPr>
        <w:t>poplatky</w:t>
      </w:r>
      <w:r w:rsidR="002377BF" w:rsidRPr="001B18A7">
        <w:rPr>
          <w:rFonts w:ascii="Comenia Serif" w:hAnsi="Comenia Serif"/>
          <w:sz w:val="20"/>
          <w:szCs w:val="20"/>
        </w:rPr>
        <w:t xml:space="preserve">  - </w:t>
      </w:r>
      <w:r w:rsidR="00C51F35" w:rsidRPr="00111272">
        <w:rPr>
          <w:rFonts w:ascii="Comenia Serif" w:hAnsi="Comenia Serif"/>
          <w:sz w:val="20"/>
          <w:szCs w:val="20"/>
        </w:rPr>
        <w:t>1</w:t>
      </w:r>
      <w:r w:rsidR="002377BF" w:rsidRPr="001B18A7">
        <w:rPr>
          <w:rFonts w:ascii="Comenia Serif" w:hAnsi="Comenia Serif"/>
          <w:sz w:val="20"/>
          <w:szCs w:val="20"/>
        </w:rPr>
        <w:t xml:space="preserve"> </w:t>
      </w:r>
      <w:r w:rsidR="00C51F35" w:rsidRPr="00111272">
        <w:rPr>
          <w:rFonts w:ascii="Comenia Serif" w:hAnsi="Comenia Serif"/>
          <w:sz w:val="20"/>
          <w:szCs w:val="20"/>
        </w:rPr>
        <w:t>849</w:t>
      </w:r>
      <w:r w:rsidR="002377BF" w:rsidRPr="001B18A7">
        <w:rPr>
          <w:rFonts w:ascii="Comenia Serif" w:hAnsi="Comenia Serif"/>
          <w:sz w:val="20"/>
          <w:szCs w:val="20"/>
        </w:rPr>
        <w:t>,</w:t>
      </w:r>
      <w:r w:rsidR="00C51F35" w:rsidRPr="00111272">
        <w:rPr>
          <w:rFonts w:ascii="Comenia Serif" w:hAnsi="Comenia Serif"/>
          <w:sz w:val="20"/>
          <w:szCs w:val="20"/>
        </w:rPr>
        <w:t>77</w:t>
      </w:r>
      <w:r w:rsidR="002377BF" w:rsidRPr="001B18A7">
        <w:rPr>
          <w:rFonts w:ascii="Comenia Serif" w:hAnsi="Comenia Serif"/>
          <w:sz w:val="20"/>
          <w:szCs w:val="20"/>
        </w:rPr>
        <w:t>, haléřové vyrovnání</w:t>
      </w:r>
      <w:r w:rsidR="00896DC9">
        <w:rPr>
          <w:rFonts w:ascii="Comenia Serif" w:hAnsi="Comenia Serif"/>
          <w:sz w:val="20"/>
          <w:szCs w:val="20"/>
        </w:rPr>
        <w:t xml:space="preserve"> </w:t>
      </w:r>
      <w:r w:rsidR="002377BF" w:rsidRPr="001B18A7">
        <w:rPr>
          <w:rFonts w:ascii="Comenia Serif" w:hAnsi="Comenia Serif"/>
          <w:sz w:val="20"/>
          <w:szCs w:val="20"/>
        </w:rPr>
        <w:t>0,</w:t>
      </w:r>
      <w:r w:rsidR="00C51F35" w:rsidRPr="00111272">
        <w:rPr>
          <w:rFonts w:ascii="Comenia Serif" w:hAnsi="Comenia Serif"/>
          <w:sz w:val="20"/>
          <w:szCs w:val="20"/>
        </w:rPr>
        <w:t>25</w:t>
      </w:r>
      <w:r w:rsidR="00A84734" w:rsidRPr="001B18A7">
        <w:rPr>
          <w:rFonts w:ascii="Comenia Serif" w:hAnsi="Comenia Serif"/>
          <w:sz w:val="20"/>
          <w:szCs w:val="20"/>
        </w:rPr>
        <w:t xml:space="preserve">, </w:t>
      </w:r>
      <w:r w:rsidR="00FB214D" w:rsidRPr="001B18A7">
        <w:rPr>
          <w:rFonts w:ascii="Comenia Serif" w:hAnsi="Comenia Serif"/>
          <w:sz w:val="20"/>
          <w:szCs w:val="20"/>
        </w:rPr>
        <w:t xml:space="preserve">a </w:t>
      </w:r>
      <w:r w:rsidR="00A84734" w:rsidRPr="001B18A7">
        <w:rPr>
          <w:rFonts w:ascii="Comenia Serif" w:hAnsi="Comenia Serif"/>
          <w:sz w:val="20"/>
          <w:szCs w:val="20"/>
        </w:rPr>
        <w:t xml:space="preserve">kancelářské potřeby </w:t>
      </w:r>
      <w:r w:rsidR="00C51F35" w:rsidRPr="00111272">
        <w:rPr>
          <w:rFonts w:ascii="Comenia Serif" w:hAnsi="Comenia Serif"/>
          <w:sz w:val="20"/>
          <w:szCs w:val="20"/>
        </w:rPr>
        <w:t>1297</w:t>
      </w:r>
      <w:r w:rsidR="00FB214D" w:rsidRPr="001B18A7">
        <w:rPr>
          <w:rFonts w:ascii="Comenia Serif" w:hAnsi="Comenia Serif"/>
          <w:sz w:val="20"/>
          <w:szCs w:val="20"/>
        </w:rPr>
        <w:t>,0</w:t>
      </w:r>
      <w:r w:rsidR="001B18A7" w:rsidRPr="00111272">
        <w:rPr>
          <w:rFonts w:ascii="Comenia Serif" w:hAnsi="Comenia Serif"/>
          <w:sz w:val="20"/>
          <w:szCs w:val="20"/>
        </w:rPr>
        <w:t>0</w:t>
      </w:r>
      <w:r w:rsidR="00FB214D" w:rsidRPr="001B18A7">
        <w:rPr>
          <w:rFonts w:ascii="Comenia Serif" w:hAnsi="Comenia Serif"/>
          <w:sz w:val="20"/>
          <w:szCs w:val="20"/>
        </w:rPr>
        <w:t xml:space="preserve"> Kč</w:t>
      </w:r>
      <w:r w:rsidR="00C51F35" w:rsidRPr="00111272">
        <w:rPr>
          <w:rFonts w:ascii="Comenia Serif" w:hAnsi="Comenia Serif"/>
          <w:sz w:val="20"/>
          <w:szCs w:val="20"/>
        </w:rPr>
        <w:t>, tisk plakátu 385,99 Kč a vízum Svobodová 542,55 Kč</w:t>
      </w:r>
    </w:p>
    <w:p w14:paraId="6E425FFE" w14:textId="7483E415" w:rsidR="003D5D00" w:rsidRPr="00C51F35" w:rsidRDefault="003D5D00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C51F35">
        <w:rPr>
          <w:rFonts w:ascii="Comenia Serif" w:hAnsi="Comenia Serif" w:cs="Times New Roman"/>
          <w:sz w:val="20"/>
          <w:szCs w:val="20"/>
        </w:rPr>
        <w:t xml:space="preserve">služby (mimo konferenčních poplatků) </w:t>
      </w:r>
      <w:r w:rsidR="00C51F35" w:rsidRPr="00111272">
        <w:rPr>
          <w:rFonts w:ascii="Comenia Serif" w:hAnsi="Comenia Serif" w:cs="Times New Roman"/>
          <w:sz w:val="20"/>
          <w:szCs w:val="20"/>
        </w:rPr>
        <w:t>21</w:t>
      </w:r>
      <w:r w:rsidR="00C51F35">
        <w:rPr>
          <w:rFonts w:ascii="Calibri" w:hAnsi="Calibri" w:cs="Calibri"/>
          <w:sz w:val="20"/>
          <w:szCs w:val="20"/>
        </w:rPr>
        <w:t> </w:t>
      </w:r>
      <w:r w:rsidR="00C51F35" w:rsidRPr="00111272">
        <w:rPr>
          <w:rFonts w:ascii="Comenia Serif" w:hAnsi="Comenia Serif" w:cs="Times New Roman"/>
          <w:sz w:val="20"/>
          <w:szCs w:val="20"/>
        </w:rPr>
        <w:t>811</w:t>
      </w:r>
      <w:r w:rsidR="00C51F35">
        <w:rPr>
          <w:rFonts w:ascii="Comenia Serif" w:hAnsi="Comenia Serif" w:cs="Times New Roman"/>
          <w:sz w:val="20"/>
          <w:szCs w:val="20"/>
        </w:rPr>
        <w:t>,29</w:t>
      </w:r>
      <w:r w:rsidRPr="00C51F35">
        <w:rPr>
          <w:rFonts w:ascii="Comenia Serif" w:hAnsi="Comenia Serif" w:cs="Times New Roman"/>
          <w:sz w:val="20"/>
          <w:szCs w:val="20"/>
        </w:rPr>
        <w:t xml:space="preserve"> Kč </w:t>
      </w:r>
    </w:p>
    <w:p w14:paraId="03697582" w14:textId="5077B325" w:rsidR="003D5D00" w:rsidRPr="00C51F35" w:rsidRDefault="003D5D00" w:rsidP="003D5D00">
      <w:pPr>
        <w:pStyle w:val="Odstavecseseznamem"/>
        <w:ind w:left="1647"/>
        <w:jc w:val="both"/>
        <w:rPr>
          <w:rFonts w:ascii="Comenia Serif" w:hAnsi="Comenia Serif" w:cs="Times New Roman"/>
          <w:sz w:val="20"/>
          <w:szCs w:val="20"/>
        </w:rPr>
      </w:pPr>
      <w:r w:rsidRPr="00C51F35">
        <w:rPr>
          <w:rFonts w:ascii="Comenia Serif" w:hAnsi="Comenia Serif" w:cs="Times New Roman"/>
          <w:sz w:val="20"/>
          <w:szCs w:val="20"/>
        </w:rPr>
        <w:t>Částka byla použita na korektury odborných textů do časopisů.</w:t>
      </w:r>
    </w:p>
    <w:p w14:paraId="7FCDB4CB" w14:textId="7734B2A1" w:rsidR="003D5D00" w:rsidRPr="00C51F35" w:rsidRDefault="0087255C" w:rsidP="003D5D00">
      <w:pPr>
        <w:pStyle w:val="Odstavecseseznamem"/>
        <w:numPr>
          <w:ilvl w:val="0"/>
          <w:numId w:val="6"/>
        </w:numPr>
        <w:jc w:val="both"/>
        <w:rPr>
          <w:rFonts w:ascii="Comenia Serif" w:hAnsi="Comenia Serif"/>
          <w:sz w:val="20"/>
          <w:szCs w:val="20"/>
        </w:rPr>
      </w:pPr>
      <w:r w:rsidRPr="00C51F35">
        <w:rPr>
          <w:rFonts w:ascii="Comenia Serif" w:hAnsi="Comenia Serif" w:cs="Times New Roman"/>
          <w:sz w:val="20"/>
          <w:szCs w:val="20"/>
        </w:rPr>
        <w:t xml:space="preserve">doplňkové </w:t>
      </w:r>
      <w:r w:rsidR="003D5D00" w:rsidRPr="00C51F35">
        <w:rPr>
          <w:rFonts w:ascii="Comenia Serif" w:hAnsi="Comenia Serif" w:cs="Times New Roman"/>
          <w:sz w:val="20"/>
          <w:szCs w:val="20"/>
        </w:rPr>
        <w:t>0 Kč a jejich stručné zdůvodnění</w:t>
      </w:r>
    </w:p>
    <w:p w14:paraId="17257A4E" w14:textId="13D1CF24" w:rsidR="002377BF" w:rsidRDefault="002377BF" w:rsidP="002377BF">
      <w:pPr>
        <w:pStyle w:val="Odstavecseseznamem"/>
        <w:ind w:left="1647"/>
        <w:jc w:val="both"/>
        <w:rPr>
          <w:rFonts w:ascii="Comenia Serif" w:hAnsi="Comenia Serif" w:cs="Times New Roman"/>
          <w:color w:val="FF0000"/>
          <w:sz w:val="20"/>
          <w:szCs w:val="20"/>
        </w:rPr>
      </w:pPr>
    </w:p>
    <w:p w14:paraId="6F0B85EA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281D57A6" w14:textId="77777777" w:rsidR="00214F94" w:rsidRPr="009451DD" w:rsidRDefault="00214F94" w:rsidP="00214F94">
      <w:pPr>
        <w:pStyle w:val="Default"/>
        <w:rPr>
          <w:rFonts w:ascii="Comenia Serif" w:hAnsi="Comenia Serif"/>
          <w:b/>
          <w:color w:val="auto"/>
          <w:sz w:val="20"/>
          <w:szCs w:val="20"/>
        </w:rPr>
      </w:pPr>
      <w:r w:rsidRPr="009451DD">
        <w:rPr>
          <w:rFonts w:ascii="Comenia Serif" w:hAnsi="Comenia Serif"/>
          <w:b/>
          <w:color w:val="auto"/>
          <w:sz w:val="20"/>
          <w:szCs w:val="20"/>
        </w:rPr>
        <w:t>Splnění cílů řešení a přínos projektu</w:t>
      </w:r>
    </w:p>
    <w:p w14:paraId="08B835AD" w14:textId="4843C7B8" w:rsidR="003D5D00" w:rsidRPr="00BF29A0" w:rsidRDefault="003D5D00" w:rsidP="003D5D00">
      <w:pPr>
        <w:jc w:val="both"/>
        <w:rPr>
          <w:rFonts w:ascii="Comenia Serif" w:hAnsi="Comenia Serif"/>
          <w:sz w:val="20"/>
          <w:szCs w:val="20"/>
        </w:rPr>
      </w:pPr>
      <w:r w:rsidRPr="00676347">
        <w:rPr>
          <w:rFonts w:ascii="Comenia Serif" w:hAnsi="Comenia Serif"/>
          <w:sz w:val="20"/>
          <w:szCs w:val="20"/>
        </w:rPr>
        <w:t xml:space="preserve">Cílem specifického výzkumu </w:t>
      </w:r>
      <w:r>
        <w:rPr>
          <w:rFonts w:ascii="Comenia Serif" w:hAnsi="Comenia Serif"/>
          <w:sz w:val="20"/>
          <w:szCs w:val="20"/>
        </w:rPr>
        <w:t>bylo</w:t>
      </w:r>
      <w:r w:rsidRPr="00676347">
        <w:rPr>
          <w:rFonts w:ascii="Comenia Serif" w:hAnsi="Comenia Serif"/>
          <w:sz w:val="20"/>
          <w:szCs w:val="20"/>
        </w:rPr>
        <w:t xml:space="preserve"> analyzovat </w:t>
      </w:r>
      <w:r>
        <w:rPr>
          <w:rFonts w:ascii="Comenia Serif" w:hAnsi="Comenia Serif"/>
          <w:sz w:val="20"/>
          <w:szCs w:val="20"/>
        </w:rPr>
        <w:t xml:space="preserve">vybrané </w:t>
      </w:r>
      <w:r w:rsidRPr="00676347">
        <w:rPr>
          <w:rFonts w:ascii="Comenia Serif" w:hAnsi="Comenia Serif"/>
          <w:sz w:val="20"/>
          <w:szCs w:val="20"/>
        </w:rPr>
        <w:t>procesy</w:t>
      </w:r>
      <w:r>
        <w:rPr>
          <w:rFonts w:ascii="Comenia Serif" w:hAnsi="Comenia Serif"/>
          <w:sz w:val="20"/>
          <w:szCs w:val="20"/>
        </w:rPr>
        <w:t xml:space="preserve"> a důsledky související 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tzv. čtvrtou průmyslovou revolucí, neboli se současným </w:t>
      </w:r>
      <w:r w:rsidRPr="006E2AD9">
        <w:rPr>
          <w:rFonts w:ascii="Comenia Serif" w:hAnsi="Comenia Serif"/>
          <w:sz w:val="20"/>
          <w:szCs w:val="20"/>
        </w:rPr>
        <w:t>trend</w:t>
      </w:r>
      <w:r>
        <w:rPr>
          <w:rFonts w:ascii="Comenia Serif" w:hAnsi="Comenia Serif"/>
          <w:sz w:val="20"/>
          <w:szCs w:val="20"/>
        </w:rPr>
        <w:t>em</w:t>
      </w:r>
      <w:r w:rsidRPr="006E2AD9">
        <w:rPr>
          <w:rFonts w:ascii="Comenia Serif" w:hAnsi="Comenia Serif"/>
          <w:sz w:val="20"/>
          <w:szCs w:val="20"/>
        </w:rPr>
        <w:t xml:space="preserve"> digitalizace, s ní související automatizace výroby a změn na trhu práce, které s sebou přinese</w:t>
      </w:r>
      <w:r>
        <w:rPr>
          <w:rFonts w:ascii="Comenia Serif" w:hAnsi="Comenia Serif"/>
          <w:sz w:val="20"/>
          <w:szCs w:val="20"/>
        </w:rPr>
        <w:t xml:space="preserve">. </w:t>
      </w:r>
      <w:r w:rsidRPr="00BF29A0">
        <w:rPr>
          <w:rFonts w:ascii="Comenia Serif" w:hAnsi="Comenia Serif"/>
          <w:sz w:val="20"/>
          <w:szCs w:val="20"/>
        </w:rPr>
        <w:t>Konkrétní zaměření projektu b</w:t>
      </w:r>
      <w:r w:rsidR="009E496C">
        <w:rPr>
          <w:rFonts w:ascii="Comenia Serif" w:hAnsi="Comenia Serif"/>
          <w:sz w:val="20"/>
          <w:szCs w:val="20"/>
        </w:rPr>
        <w:t>ylo</w:t>
      </w:r>
      <w:r w:rsidRPr="00BF29A0">
        <w:rPr>
          <w:rFonts w:ascii="Comenia Serif" w:hAnsi="Comenia Serif"/>
          <w:sz w:val="20"/>
          <w:szCs w:val="20"/>
        </w:rPr>
        <w:t xml:space="preserve"> na následující oblasti:</w:t>
      </w:r>
      <w:r w:rsidRPr="00BF29A0">
        <w:rPr>
          <w:rFonts w:ascii="Comenia Serif" w:hAnsi="Comenia Serif"/>
          <w:sz w:val="20"/>
          <w:szCs w:val="20"/>
        </w:rPr>
        <w:tab/>
      </w:r>
    </w:p>
    <w:p w14:paraId="1DEFF46F" w14:textId="77777777" w:rsidR="003D5D00" w:rsidRPr="00BF29A0" w:rsidRDefault="003D5D00" w:rsidP="003D5D00">
      <w:pPr>
        <w:pStyle w:val="Odstavecseseznamem"/>
        <w:numPr>
          <w:ilvl w:val="0"/>
          <w:numId w:val="9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BF29A0">
        <w:rPr>
          <w:rFonts w:ascii="Comenia Serif" w:hAnsi="Comenia Serif"/>
          <w:sz w:val="20"/>
          <w:szCs w:val="20"/>
        </w:rPr>
        <w:t>měny makroekonomických ukazatelů vybraných ekonomik,</w:t>
      </w:r>
    </w:p>
    <w:p w14:paraId="1980FDD9" w14:textId="77777777" w:rsidR="003D5D00" w:rsidRPr="00BF29A0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</w:t>
      </w:r>
      <w:r w:rsidRPr="00BF29A0">
        <w:rPr>
          <w:rFonts w:ascii="Comenia Serif" w:hAnsi="Comenia Serif"/>
          <w:sz w:val="20"/>
          <w:szCs w:val="20"/>
        </w:rPr>
        <w:t xml:space="preserve">nvestice firem do ICT, moderních způsobů komunikace a prezentace, </w:t>
      </w:r>
    </w:p>
    <w:p w14:paraId="0497382A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 w:rsidRPr="006E2AD9">
        <w:rPr>
          <w:rFonts w:ascii="Comenia Serif" w:hAnsi="Comenia Serif"/>
          <w:sz w:val="20"/>
          <w:szCs w:val="20"/>
        </w:rPr>
        <w:t xml:space="preserve">yužití moderních technologií ve vztahu k zlepšení kvality života, </w:t>
      </w:r>
    </w:p>
    <w:p w14:paraId="38525DED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 w:rsidRPr="006E2AD9">
        <w:rPr>
          <w:rFonts w:ascii="Comenia Serif" w:hAnsi="Comenia Serif"/>
          <w:sz w:val="20"/>
          <w:szCs w:val="20"/>
        </w:rPr>
        <w:t>ekonomicko-manažerské aspekty vývoje zdravotních prostředků,</w:t>
      </w:r>
    </w:p>
    <w:p w14:paraId="4AEA2F8E" w14:textId="77777777" w:rsidR="003D5D00" w:rsidRPr="006E2AD9" w:rsidRDefault="003D5D00" w:rsidP="003D5D00">
      <w:pPr>
        <w:pStyle w:val="Odstavecseseznamem"/>
        <w:numPr>
          <w:ilvl w:val="0"/>
          <w:numId w:val="8"/>
        </w:num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e</w:t>
      </w:r>
      <w:r w:rsidRPr="006E2AD9">
        <w:rPr>
          <w:rFonts w:ascii="Comenia Serif" w:hAnsi="Comenia Serif"/>
          <w:sz w:val="20"/>
          <w:szCs w:val="20"/>
        </w:rPr>
        <w:t xml:space="preserve">fektivita inovace a transferu technologií. </w:t>
      </w:r>
    </w:p>
    <w:p w14:paraId="077C25C5" w14:textId="0C6FA6FE" w:rsidR="00776E98" w:rsidRDefault="003D5D00" w:rsidP="00214F94">
      <w:pPr>
        <w:pStyle w:val="Default"/>
        <w:rPr>
          <w:rFonts w:ascii="Comenia Serif" w:hAnsi="Comenia Serif"/>
          <w:bCs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rámci těchto oblastí vznikly výstupy, popisující vhodné postupy v</w:t>
      </w:r>
      <w:r>
        <w:rPr>
          <w:rFonts w:ascii="Calibri" w:hAnsi="Calibri" w:cs="Calibri"/>
          <w:sz w:val="20"/>
          <w:szCs w:val="20"/>
        </w:rPr>
        <w:t> </w:t>
      </w:r>
      <w:r w:rsidR="00904302">
        <w:rPr>
          <w:rFonts w:ascii="Comenia Serif" w:hAnsi="Comenia Serif"/>
          <w:sz w:val="20"/>
          <w:szCs w:val="20"/>
        </w:rPr>
        <w:t>daných oblastech</w:t>
      </w:r>
      <w:r w:rsidR="009E496C" w:rsidRPr="009E496C">
        <w:rPr>
          <w:rFonts w:ascii="Comenia Serif" w:hAnsi="Comenia Serif"/>
          <w:bCs/>
          <w:sz w:val="20"/>
          <w:szCs w:val="20"/>
        </w:rPr>
        <w:t>, přičemž následující tabulka blíže popisuje jednotlivé výsledky, kterých bylo v průběhu dosaženo a to formou publikování na mezinárodních konferencích</w:t>
      </w:r>
      <w:r w:rsidR="00904302">
        <w:rPr>
          <w:rFonts w:ascii="Comenia Serif" w:hAnsi="Comenia Serif"/>
          <w:bCs/>
          <w:sz w:val="20"/>
          <w:szCs w:val="20"/>
        </w:rPr>
        <w:t xml:space="preserve"> či v časopisech</w:t>
      </w:r>
      <w:r w:rsidR="009E496C" w:rsidRPr="009E496C">
        <w:rPr>
          <w:rFonts w:ascii="Comenia Serif" w:hAnsi="Comenia Serif"/>
          <w:bCs/>
          <w:sz w:val="20"/>
          <w:szCs w:val="20"/>
        </w:rPr>
        <w:t>.</w:t>
      </w:r>
    </w:p>
    <w:p w14:paraId="32661605" w14:textId="11679D0E" w:rsidR="00904302" w:rsidRDefault="00904302" w:rsidP="00214F94">
      <w:pPr>
        <w:pStyle w:val="Default"/>
        <w:rPr>
          <w:rFonts w:ascii="Comenia Serif" w:hAnsi="Comenia Serif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237"/>
      </w:tblGrid>
      <w:tr w:rsidR="00904302" w14:paraId="1CEB04AF" w14:textId="77777777" w:rsidTr="00904302">
        <w:tc>
          <w:tcPr>
            <w:tcW w:w="2263" w:type="dxa"/>
          </w:tcPr>
          <w:p w14:paraId="561087DC" w14:textId="366EA824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Oblast </w:t>
            </w:r>
          </w:p>
        </w:tc>
        <w:tc>
          <w:tcPr>
            <w:tcW w:w="6237" w:type="dxa"/>
          </w:tcPr>
          <w:p w14:paraId="5338EEF8" w14:textId="384B5B98" w:rsidR="00904302" w:rsidRDefault="00DD6A87" w:rsidP="00DD6A87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Zaměření výstupů</w:t>
            </w:r>
          </w:p>
        </w:tc>
      </w:tr>
      <w:tr w:rsidR="00904302" w14:paraId="1A6CC03E" w14:textId="77777777" w:rsidTr="00904302">
        <w:tc>
          <w:tcPr>
            <w:tcW w:w="2263" w:type="dxa"/>
          </w:tcPr>
          <w:p w14:paraId="3C4DF250" w14:textId="52F58036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Makroekonomická oblast</w:t>
            </w:r>
          </w:p>
        </w:tc>
        <w:tc>
          <w:tcPr>
            <w:tcW w:w="6237" w:type="dxa"/>
          </w:tcPr>
          <w:p w14:paraId="1555C9D2" w14:textId="62275E5F" w:rsidR="00904302" w:rsidRDefault="004A7CB4" w:rsidP="00111272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Z ekonomického pohledu byly řešeny například </w:t>
            </w:r>
            <w:proofErr w:type="spellStart"/>
            <w:r>
              <w:rPr>
                <w:rFonts w:ascii="Comenia Serif" w:hAnsi="Comenia Serif"/>
                <w:sz w:val="20"/>
                <w:szCs w:val="20"/>
              </w:rPr>
              <w:t>doblasti</w:t>
            </w:r>
            <w:proofErr w:type="spellEnd"/>
            <w:r>
              <w:rPr>
                <w:rFonts w:ascii="Comenia Serif" w:hAnsi="Comenia Serif"/>
                <w:sz w:val="20"/>
                <w:szCs w:val="20"/>
              </w:rPr>
              <w:t>: z</w:t>
            </w:r>
            <w:r w:rsidR="00904302">
              <w:rPr>
                <w:rFonts w:ascii="Comenia Serif" w:hAnsi="Comenia Serif"/>
                <w:sz w:val="20"/>
                <w:szCs w:val="20"/>
              </w:rPr>
              <w:t>měny na trhu práce</w:t>
            </w:r>
            <w:r>
              <w:rPr>
                <w:rFonts w:ascii="Comenia Serif" w:hAnsi="Comenia Serif"/>
                <w:sz w:val="20"/>
                <w:szCs w:val="20"/>
              </w:rPr>
              <w:t xml:space="preserve">, zahraniční obchod, bankovnictví, elektronické </w:t>
            </w:r>
            <w:proofErr w:type="spellStart"/>
            <w:r>
              <w:rPr>
                <w:rFonts w:ascii="Comenia Serif" w:hAnsi="Comenia Serif"/>
                <w:sz w:val="20"/>
                <w:szCs w:val="20"/>
              </w:rPr>
              <w:t>obodchodování</w:t>
            </w:r>
            <w:proofErr w:type="spellEnd"/>
            <w:r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enia Serif" w:hAnsi="Comenia Serif"/>
                <w:sz w:val="20"/>
                <w:szCs w:val="20"/>
              </w:rPr>
              <w:t xml:space="preserve">atd. </w:t>
            </w:r>
            <w:r w:rsidR="00904302">
              <w:rPr>
                <w:rFonts w:ascii="Comenia Serif" w:hAnsi="Comenia Serif"/>
                <w:sz w:val="20"/>
                <w:szCs w:val="20"/>
              </w:rPr>
              <w:t xml:space="preserve"> (</w:t>
            </w:r>
            <w:r>
              <w:rPr>
                <w:rFonts w:ascii="Comenia Serif" w:hAnsi="Comenia Serif"/>
                <w:sz w:val="20"/>
                <w:szCs w:val="20"/>
              </w:rPr>
              <w:t>výstup</w:t>
            </w:r>
            <w:proofErr w:type="gramEnd"/>
            <w:r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451DD">
              <w:rPr>
                <w:rFonts w:ascii="Comenia Serif" w:hAnsi="Comenia Serif"/>
                <w:sz w:val="20"/>
                <w:szCs w:val="20"/>
              </w:rPr>
              <w:t xml:space="preserve">např. </w:t>
            </w:r>
            <w:r w:rsidR="00111272" w:rsidRPr="00111272">
              <w:rPr>
                <w:rFonts w:ascii="Comenia Serif" w:hAnsi="Comenia Serif"/>
                <w:sz w:val="20"/>
                <w:szCs w:val="20"/>
              </w:rPr>
              <w:t>ESCI</w:t>
            </w:r>
            <w:r w:rsidR="00454B8B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451DD" w:rsidRPr="00111272">
              <w:rPr>
                <w:rFonts w:ascii="Comenia Serif" w:hAnsi="Comenia Serif"/>
                <w:sz w:val="20"/>
                <w:szCs w:val="20"/>
              </w:rPr>
              <w:t xml:space="preserve">- </w:t>
            </w:r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Režný, L., Bureš, V.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Adding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Feedbacks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and Non-Linearity to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the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Neoclassical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Growth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Model: a New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Realm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for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System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Dynamics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Applications</w:t>
            </w:r>
            <w:proofErr w:type="spellEnd"/>
            <w:r w:rsidR="00111272">
              <w:rPr>
                <w:rFonts w:ascii="Comenia Serif" w:hAnsi="Comenia Serif"/>
                <w:sz w:val="20"/>
                <w:szCs w:val="20"/>
              </w:rPr>
              <w:t xml:space="preserve">, </w:t>
            </w:r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Hedvičáková, M., Král, M.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Level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of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Industry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Automation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4.0 in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the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Czech Republic and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Impact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on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Unemployment</w:t>
            </w:r>
            <w:proofErr w:type="spellEnd"/>
            <w:r w:rsidR="00904302">
              <w:rPr>
                <w:rFonts w:ascii="Comenia Serif" w:hAnsi="Comenia Serif"/>
                <w:sz w:val="20"/>
                <w:szCs w:val="20"/>
              </w:rPr>
              <w:t>)</w:t>
            </w:r>
          </w:p>
        </w:tc>
      </w:tr>
      <w:tr w:rsidR="00904302" w14:paraId="1039E6A6" w14:textId="77777777" w:rsidTr="00904302">
        <w:tc>
          <w:tcPr>
            <w:tcW w:w="2263" w:type="dxa"/>
          </w:tcPr>
          <w:p w14:paraId="5917D932" w14:textId="36E39295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ICT, moderní způsoby komunikace a prezentace</w:t>
            </w:r>
          </w:p>
        </w:tc>
        <w:tc>
          <w:tcPr>
            <w:tcW w:w="6237" w:type="dxa"/>
          </w:tcPr>
          <w:p w14:paraId="11290AC0" w14:textId="11DBA21C" w:rsidR="00036F8E" w:rsidRDefault="00036F8E" w:rsidP="00036F8E">
            <w:pPr>
              <w:pStyle w:val="Default"/>
              <w:jc w:val="both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V kontextu digitalizace, automatizace a dalších procesů spojovaných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Comenia Serif" w:hAnsi="Comenia Serif"/>
                <w:sz w:val="20"/>
                <w:szCs w:val="20"/>
              </w:rPr>
              <w:t>Industrty</w:t>
            </w:r>
            <w:proofErr w:type="spellEnd"/>
            <w:r>
              <w:rPr>
                <w:rFonts w:ascii="Comenia Serif" w:hAnsi="Comenia Serif"/>
                <w:sz w:val="20"/>
                <w:szCs w:val="20"/>
              </w:rPr>
              <w:t xml:space="preserve"> 4.0 vznikalo mnoho výstupů zaměřených na formy komunikace, propagace, marketingu a vzdělávání.</w:t>
            </w:r>
          </w:p>
          <w:p w14:paraId="02F448BB" w14:textId="43ED8354" w:rsidR="00904302" w:rsidRDefault="00036F8E" w:rsidP="00111272">
            <w:pPr>
              <w:pStyle w:val="Default"/>
              <w:jc w:val="both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 xml:space="preserve">hlediska </w:t>
            </w:r>
            <w:r w:rsidR="004A7CB4">
              <w:rPr>
                <w:rFonts w:ascii="Comenia Serif" w:hAnsi="Comenia Serif"/>
                <w:sz w:val="20"/>
                <w:szCs w:val="20"/>
              </w:rPr>
              <w:t>hodnocení in</w:t>
            </w:r>
            <w:r>
              <w:rPr>
                <w:rFonts w:ascii="Comenia Serif" w:hAnsi="Comenia Serif"/>
                <w:sz w:val="20"/>
                <w:szCs w:val="20"/>
              </w:rPr>
              <w:t xml:space="preserve">vestic do ICT technologií </w:t>
            </w:r>
            <w:r w:rsidR="00111272">
              <w:rPr>
                <w:rFonts w:ascii="Comenia Serif" w:hAnsi="Comenia Serif"/>
                <w:sz w:val="20"/>
                <w:szCs w:val="20"/>
              </w:rPr>
              <w:t>výstupy LNCS, či ESCI</w:t>
            </w:r>
            <w:r w:rsidR="00904302">
              <w:rPr>
                <w:rFonts w:ascii="Comenia Serif" w:hAnsi="Comenia Serif"/>
                <w:sz w:val="20"/>
                <w:szCs w:val="20"/>
              </w:rPr>
              <w:t xml:space="preserve"> (</w:t>
            </w:r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Svobodová, L., Hedvičáková, M. Use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of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smart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technologies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for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hybrid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learning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as a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way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to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educate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people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became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full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smart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cities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residents</w:t>
            </w:r>
            <w:proofErr w:type="spellEnd"/>
            <w:r w:rsidR="00111272">
              <w:rPr>
                <w:rFonts w:ascii="Comenia Serif" w:hAnsi="Comenia Serif"/>
                <w:sz w:val="20"/>
                <w:szCs w:val="20"/>
              </w:rPr>
              <w:t>,</w:t>
            </w:r>
            <w:r w:rsidR="00111272">
              <w:t xml:space="preserve"> </w:t>
            </w:r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Soukal, I.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Information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Quality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of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Web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Services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: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Payment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Account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Online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Comparison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Tools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Survey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in </w:t>
            </w:r>
            <w:proofErr w:type="spellStart"/>
            <w:r w:rsidR="00111272" w:rsidRPr="00111272">
              <w:rPr>
                <w:rFonts w:ascii="Comenia Serif" w:hAnsi="Comenia Serif"/>
                <w:sz w:val="20"/>
                <w:szCs w:val="20"/>
              </w:rPr>
              <w:t>The</w:t>
            </w:r>
            <w:proofErr w:type="spellEnd"/>
            <w:r w:rsidR="00111272" w:rsidRPr="00111272">
              <w:rPr>
                <w:rFonts w:ascii="Comenia Serif" w:hAnsi="Comenia Serif"/>
                <w:sz w:val="20"/>
                <w:szCs w:val="20"/>
              </w:rPr>
              <w:t xml:space="preserve"> Czech Republic and Slovakia</w:t>
            </w:r>
            <w:r w:rsidR="00111272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4302">
              <w:rPr>
                <w:rFonts w:ascii="Comenia Serif" w:hAnsi="Comenia Serif"/>
                <w:sz w:val="20"/>
                <w:szCs w:val="20"/>
              </w:rPr>
              <w:t>)</w:t>
            </w:r>
          </w:p>
        </w:tc>
      </w:tr>
      <w:tr w:rsidR="00904302" w14:paraId="12F5B105" w14:textId="77777777" w:rsidTr="00904302">
        <w:tc>
          <w:tcPr>
            <w:tcW w:w="2263" w:type="dxa"/>
          </w:tcPr>
          <w:p w14:paraId="1F56DE86" w14:textId="504B8957" w:rsidR="00904302" w:rsidRDefault="00904302" w:rsidP="00214F94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 w:rsidRPr="00111272">
              <w:rPr>
                <w:rFonts w:ascii="Comenia Serif" w:hAnsi="Comenia Serif"/>
                <w:sz w:val="20"/>
                <w:szCs w:val="20"/>
              </w:rPr>
              <w:t>Inovace a transfer technologií</w:t>
            </w:r>
          </w:p>
        </w:tc>
        <w:tc>
          <w:tcPr>
            <w:tcW w:w="6237" w:type="dxa"/>
          </w:tcPr>
          <w:p w14:paraId="62A37F63" w14:textId="0D58A704" w:rsidR="00904302" w:rsidRDefault="004B7AEC" w:rsidP="00111272">
            <w:pPr>
              <w:pStyle w:val="Default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Probíhal</w:t>
            </w:r>
            <w:r w:rsidR="00B6345F">
              <w:rPr>
                <w:rFonts w:ascii="Comenia Serif" w:hAnsi="Comenia Serif"/>
                <w:sz w:val="20"/>
                <w:szCs w:val="20"/>
              </w:rPr>
              <w:t>a analýza a statistické zpracování dat</w:t>
            </w:r>
            <w:r>
              <w:rPr>
                <w:rFonts w:ascii="Comenia Serif" w:hAnsi="Comenia Serif"/>
                <w:sz w:val="20"/>
                <w:szCs w:val="20"/>
              </w:rPr>
              <w:t xml:space="preserve"> týkající se patentové aktivity univerzit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>České republice, dále sběr dat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 xml:space="preserve">rámci průmyslových </w:t>
            </w:r>
            <w:r w:rsidR="00B6345F">
              <w:rPr>
                <w:rFonts w:ascii="Comenia Serif" w:hAnsi="Comenia Serif"/>
                <w:sz w:val="20"/>
                <w:szCs w:val="20"/>
              </w:rPr>
              <w:t>odvětví</w:t>
            </w:r>
            <w:r>
              <w:rPr>
                <w:rFonts w:ascii="Comenia Serif" w:hAnsi="Comenia Serif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omenia Serif" w:hAnsi="Comenia Serif"/>
                <w:sz w:val="20"/>
                <w:szCs w:val="20"/>
              </w:rPr>
              <w:t xml:space="preserve">ĆR. </w:t>
            </w:r>
            <w:r w:rsidR="00B6345F">
              <w:rPr>
                <w:rFonts w:ascii="Comenia Serif" w:hAnsi="Comenia Serif"/>
                <w:sz w:val="20"/>
                <w:szCs w:val="20"/>
              </w:rPr>
              <w:t>Navazujícím v</w:t>
            </w:r>
            <w:r>
              <w:rPr>
                <w:rFonts w:ascii="Comenia Serif" w:hAnsi="Comenia Serif"/>
                <w:sz w:val="20"/>
                <w:szCs w:val="20"/>
              </w:rPr>
              <w:t xml:space="preserve">ýstupem byl zatím </w:t>
            </w:r>
            <w:r w:rsidR="00B6345F">
              <w:rPr>
                <w:rFonts w:ascii="Comenia Serif" w:hAnsi="Comenia Serif"/>
                <w:sz w:val="20"/>
                <w:szCs w:val="20"/>
              </w:rPr>
              <w:t xml:space="preserve">návrh článku do </w:t>
            </w:r>
            <w:proofErr w:type="spellStart"/>
            <w:r w:rsidR="00B6345F">
              <w:rPr>
                <w:rFonts w:ascii="Comenia Serif" w:hAnsi="Comenia Serif"/>
                <w:sz w:val="20"/>
                <w:szCs w:val="20"/>
              </w:rPr>
              <w:t>impactového</w:t>
            </w:r>
            <w:proofErr w:type="spellEnd"/>
            <w:r w:rsidR="00B6345F">
              <w:rPr>
                <w:rFonts w:ascii="Comenia Serif" w:hAnsi="Comenia Serif"/>
                <w:sz w:val="20"/>
                <w:szCs w:val="20"/>
              </w:rPr>
              <w:t xml:space="preserve"> časopisu, u kterého se předpokládá jeho publikování v</w:t>
            </w:r>
            <w:r w:rsidR="00B6345F">
              <w:rPr>
                <w:rFonts w:ascii="Calibri" w:hAnsi="Calibri" w:cs="Calibri"/>
                <w:sz w:val="20"/>
                <w:szCs w:val="20"/>
              </w:rPr>
              <w:t> </w:t>
            </w:r>
            <w:r w:rsidR="00B6345F">
              <w:rPr>
                <w:rFonts w:ascii="Comenia Serif" w:hAnsi="Comenia Serif"/>
                <w:sz w:val="20"/>
                <w:szCs w:val="20"/>
              </w:rPr>
              <w:t xml:space="preserve">dalším roce. </w:t>
            </w:r>
          </w:p>
        </w:tc>
      </w:tr>
    </w:tbl>
    <w:p w14:paraId="4F00D064" w14:textId="77777777" w:rsidR="00904302" w:rsidRPr="00904302" w:rsidRDefault="00904302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5F0FEBE7" w14:textId="77777777" w:rsidR="00776E98" w:rsidRDefault="00776E98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0E43859C" w14:textId="40C19F7A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Kontrolovatelné výsledky řešení </w:t>
      </w:r>
    </w:p>
    <w:p w14:paraId="4F696812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14:paraId="19CA4F6F" w14:textId="5C74D2EC" w:rsidR="00214F94" w:rsidRPr="00111272" w:rsidRDefault="00214F94" w:rsidP="00214F94">
      <w:pPr>
        <w:pStyle w:val="Default"/>
        <w:jc w:val="both"/>
        <w:rPr>
          <w:rFonts w:ascii="Comenia Serif" w:hAnsi="Comenia Serif"/>
          <w:color w:val="767171" w:themeColor="background2" w:themeShade="80"/>
          <w:sz w:val="20"/>
          <w:szCs w:val="20"/>
        </w:rPr>
      </w:pPr>
      <w:r w:rsidRPr="00111272">
        <w:rPr>
          <w:rFonts w:ascii="Comenia Serif" w:hAnsi="Comenia Serif"/>
          <w:color w:val="767171" w:themeColor="background2" w:themeShade="80"/>
          <w:sz w:val="20"/>
          <w:szCs w:val="20"/>
        </w:rPr>
        <w:t>Uveďte zejména publikace, které vznikly na základě řešení projektu a dále zda dané publikace byly skutečně zadány do OBD s vazbou na RIV. U publikačních výsledků uvádějte informaci, do které databáze (</w:t>
      </w:r>
      <w:proofErr w:type="spellStart"/>
      <w:r w:rsidRPr="00111272">
        <w:rPr>
          <w:rFonts w:ascii="Comenia Serif" w:hAnsi="Comenia Serif"/>
          <w:color w:val="767171" w:themeColor="background2" w:themeShade="80"/>
          <w:sz w:val="20"/>
          <w:szCs w:val="20"/>
        </w:rPr>
        <w:t>Scopus</w:t>
      </w:r>
      <w:proofErr w:type="spellEnd"/>
      <w:r w:rsidRPr="00111272">
        <w:rPr>
          <w:rFonts w:ascii="Comenia Serif" w:hAnsi="Comenia Serif"/>
          <w:color w:val="767171" w:themeColor="background2" w:themeShade="80"/>
          <w:sz w:val="20"/>
          <w:szCs w:val="20"/>
        </w:rPr>
        <w:t xml:space="preserve"> či Thomson ISI WOK) budou indexovány a kolika FIM body předpokládáte ohodnocení. Pokud je výsledek výstupem více projektů, je třeba tuto skutečnost také uvést a body dělit počtem projektů vykazujících takový výsledek. </w:t>
      </w:r>
    </w:p>
    <w:p w14:paraId="319C7E8E" w14:textId="77777777" w:rsidR="00B619C5" w:rsidRDefault="00B619C5" w:rsidP="00B619C5">
      <w:pPr>
        <w:jc w:val="both"/>
        <w:rPr>
          <w:rFonts w:ascii="Comenia Serif" w:hAnsi="Comenia Serif"/>
          <w:sz w:val="20"/>
          <w:szCs w:val="20"/>
        </w:rPr>
      </w:pPr>
    </w:p>
    <w:p w14:paraId="3C93AE36" w14:textId="0E542C33" w:rsidR="00B619C5" w:rsidRPr="00111272" w:rsidRDefault="003D5D00" w:rsidP="00B619C5">
      <w:pPr>
        <w:jc w:val="both"/>
        <w:rPr>
          <w:rFonts w:ascii="Comenia Serif" w:hAnsi="Comenia Serif"/>
          <w:sz w:val="20"/>
          <w:szCs w:val="20"/>
        </w:rPr>
      </w:pPr>
      <w:r w:rsidRPr="00DC1971">
        <w:rPr>
          <w:rFonts w:ascii="Comenia Serif" w:hAnsi="Comenia Serif"/>
          <w:sz w:val="20"/>
          <w:szCs w:val="20"/>
        </w:rPr>
        <w:t>V</w:t>
      </w:r>
      <w:r w:rsidRPr="00DC1971">
        <w:rPr>
          <w:rFonts w:ascii="Calibri" w:hAnsi="Calibri" w:cs="Calibri"/>
          <w:sz w:val="20"/>
          <w:szCs w:val="20"/>
        </w:rPr>
        <w:t> </w:t>
      </w:r>
      <w:r w:rsidRPr="00DC1971">
        <w:rPr>
          <w:rFonts w:ascii="Comenia Serif" w:hAnsi="Comenia Serif"/>
          <w:sz w:val="20"/>
          <w:szCs w:val="20"/>
        </w:rPr>
        <w:t xml:space="preserve">rámci plánování projektu bylo </w:t>
      </w:r>
      <w:proofErr w:type="gramStart"/>
      <w:r w:rsidRPr="00DC1971">
        <w:rPr>
          <w:rFonts w:ascii="Comenia Serif" w:hAnsi="Comenia Serif"/>
          <w:sz w:val="20"/>
          <w:szCs w:val="20"/>
        </w:rPr>
        <w:t>přislíbeno</w:t>
      </w:r>
      <w:r w:rsidR="00B619C5">
        <w:rPr>
          <w:rFonts w:ascii="Comenia Serif" w:hAnsi="Comenia Serif"/>
          <w:sz w:val="20"/>
          <w:szCs w:val="20"/>
        </w:rPr>
        <w:t>:  j</w:t>
      </w:r>
      <w:r w:rsidR="00B619C5" w:rsidRPr="005A6286">
        <w:rPr>
          <w:rFonts w:ascii="Comenia Serif" w:hAnsi="Comenia Serif"/>
          <w:sz w:val="20"/>
          <w:szCs w:val="20"/>
        </w:rPr>
        <w:t>eden</w:t>
      </w:r>
      <w:proofErr w:type="gramEnd"/>
      <w:r w:rsidR="00B619C5" w:rsidRPr="005A6286">
        <w:rPr>
          <w:rFonts w:ascii="Comenia Serif" w:hAnsi="Comenia Serif"/>
          <w:sz w:val="20"/>
          <w:szCs w:val="20"/>
        </w:rPr>
        <w:t xml:space="preserve"> výstup s</w:t>
      </w:r>
      <w:r w:rsidR="00B619C5" w:rsidRPr="005A6286">
        <w:rPr>
          <w:rFonts w:ascii="Calibri" w:hAnsi="Calibri" w:cs="Calibri"/>
          <w:sz w:val="20"/>
          <w:szCs w:val="20"/>
        </w:rPr>
        <w:t> </w:t>
      </w:r>
      <w:r w:rsidR="00B619C5" w:rsidRPr="005A6286">
        <w:rPr>
          <w:rFonts w:ascii="Comenia Serif" w:hAnsi="Comenia Serif"/>
          <w:sz w:val="20"/>
          <w:szCs w:val="20"/>
        </w:rPr>
        <w:t>nenulovým IF</w:t>
      </w:r>
      <w:r w:rsidR="00B619C5" w:rsidRPr="00B619C5">
        <w:rPr>
          <w:rFonts w:ascii="Comenia Serif" w:hAnsi="Comenia Serif"/>
          <w:sz w:val="20"/>
          <w:szCs w:val="20"/>
        </w:rPr>
        <w:t xml:space="preserve">: </w:t>
      </w:r>
      <w:r w:rsidR="00B619C5" w:rsidRPr="00111272">
        <w:rPr>
          <w:rFonts w:ascii="Comenia Serif" w:hAnsi="Comenia Serif"/>
          <w:sz w:val="20"/>
          <w:szCs w:val="20"/>
        </w:rPr>
        <w:t>100 FIM, d</w:t>
      </w:r>
      <w:r w:rsidR="00B619C5" w:rsidRPr="00B619C5">
        <w:rPr>
          <w:rFonts w:ascii="Comenia Serif" w:hAnsi="Comenia Serif"/>
          <w:sz w:val="20"/>
          <w:szCs w:val="20"/>
        </w:rPr>
        <w:t xml:space="preserve">va výstupy do časopisu J </w:t>
      </w:r>
      <w:proofErr w:type="spellStart"/>
      <w:r w:rsidR="00B619C5" w:rsidRPr="00B619C5">
        <w:rPr>
          <w:rFonts w:ascii="Comenia Serif" w:hAnsi="Comenia Serif"/>
          <w:sz w:val="20"/>
          <w:szCs w:val="20"/>
        </w:rPr>
        <w:t>Scopus</w:t>
      </w:r>
      <w:proofErr w:type="spellEnd"/>
      <w:r w:rsidR="00B619C5" w:rsidRPr="00B619C5">
        <w:rPr>
          <w:rFonts w:ascii="Comenia Serif" w:hAnsi="Comenia Serif"/>
          <w:sz w:val="20"/>
          <w:szCs w:val="20"/>
        </w:rPr>
        <w:t>, nebo jeden s</w:t>
      </w:r>
      <w:r w:rsidR="00B619C5" w:rsidRPr="00B619C5">
        <w:rPr>
          <w:rFonts w:ascii="Calibri" w:hAnsi="Calibri" w:cs="Calibri"/>
          <w:sz w:val="20"/>
          <w:szCs w:val="20"/>
        </w:rPr>
        <w:t> </w:t>
      </w:r>
      <w:r w:rsidR="00B619C5" w:rsidRPr="00B619C5">
        <w:rPr>
          <w:rFonts w:ascii="Comenia Serif" w:hAnsi="Comenia Serif"/>
          <w:sz w:val="20"/>
          <w:szCs w:val="20"/>
        </w:rPr>
        <w:t xml:space="preserve">ESCI indexem: 15 FIM, sedm článků na konferenci LNCS, LNEE: </w:t>
      </w:r>
      <w:r w:rsidR="00B619C5" w:rsidRPr="00111272">
        <w:rPr>
          <w:rFonts w:ascii="Comenia Serif" w:hAnsi="Comenia Serif"/>
          <w:sz w:val="20"/>
          <w:szCs w:val="20"/>
        </w:rPr>
        <w:t xml:space="preserve">120 FIM bodů, </w:t>
      </w:r>
      <w:r w:rsidR="00B619C5" w:rsidRPr="00B619C5">
        <w:rPr>
          <w:rFonts w:ascii="Comenia Serif" w:hAnsi="Comenia Serif"/>
          <w:sz w:val="20"/>
          <w:szCs w:val="20"/>
        </w:rPr>
        <w:t xml:space="preserve">10 příspěvků typu D, které budou publikovat studenti doktorského studia (každý student doktorského studia průměrně 1 článek za rok):  </w:t>
      </w:r>
      <w:r w:rsidR="00B619C5" w:rsidRPr="00111272">
        <w:rPr>
          <w:rFonts w:ascii="Comenia Serif" w:hAnsi="Comenia Serif"/>
          <w:sz w:val="20"/>
          <w:szCs w:val="20"/>
        </w:rPr>
        <w:t xml:space="preserve">40 FIM bodů, celkově </w:t>
      </w:r>
      <w:proofErr w:type="gramStart"/>
      <w:r w:rsidR="00B619C5" w:rsidRPr="00111272">
        <w:rPr>
          <w:rFonts w:ascii="Comenia Serif" w:hAnsi="Comenia Serif"/>
          <w:sz w:val="20"/>
          <w:szCs w:val="20"/>
        </w:rPr>
        <w:t>tedy  275</w:t>
      </w:r>
      <w:proofErr w:type="gramEnd"/>
      <w:r w:rsidR="00B619C5" w:rsidRPr="00111272">
        <w:rPr>
          <w:rFonts w:ascii="Comenia Serif" w:hAnsi="Comenia Serif"/>
          <w:sz w:val="20"/>
          <w:szCs w:val="20"/>
        </w:rPr>
        <w:t xml:space="preserve"> FIM bodů.</w:t>
      </w:r>
    </w:p>
    <w:p w14:paraId="01562773" w14:textId="6822E2AA" w:rsidR="003D5D00" w:rsidRPr="00DC1971" w:rsidRDefault="003D5D00" w:rsidP="003D5D00">
      <w:pPr>
        <w:jc w:val="both"/>
        <w:rPr>
          <w:rFonts w:ascii="Comenia Serif" w:hAnsi="Comenia Serif"/>
          <w:sz w:val="20"/>
          <w:szCs w:val="20"/>
        </w:rPr>
      </w:pPr>
    </w:p>
    <w:p w14:paraId="61341D40" w14:textId="34749CB9" w:rsidR="003D5D00" w:rsidRPr="00EB37A7" w:rsidRDefault="003D5D00" w:rsidP="003D5D00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  <w:r w:rsidRPr="00EB37A7">
        <w:rPr>
          <w:rFonts w:ascii="Comenia Serif" w:hAnsi="Comenia Serif"/>
          <w:b/>
          <w:sz w:val="20"/>
          <w:szCs w:val="20"/>
        </w:rPr>
        <w:t xml:space="preserve">Plán se podařilo naplnit, struktura výstupů byla změna 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ve prospěch </w:t>
      </w:r>
      <w:r w:rsidR="00B619C5" w:rsidRPr="00EB37A7">
        <w:rPr>
          <w:rFonts w:ascii="Comenia Serif" w:hAnsi="Comenia Serif"/>
          <w:b/>
          <w:sz w:val="20"/>
          <w:szCs w:val="20"/>
        </w:rPr>
        <w:t>kvalitnějších</w:t>
      </w:r>
      <w:r w:rsidR="00DC1971" w:rsidRPr="00EB37A7">
        <w:rPr>
          <w:rFonts w:ascii="Comenia Serif" w:hAnsi="Comenia Serif"/>
          <w:b/>
          <w:sz w:val="20"/>
          <w:szCs w:val="20"/>
        </w:rPr>
        <w:t xml:space="preserve"> </w:t>
      </w:r>
      <w:r w:rsidR="00B619C5" w:rsidRPr="00EB37A7">
        <w:rPr>
          <w:rFonts w:ascii="Comenia Serif" w:hAnsi="Comenia Serif"/>
          <w:b/>
          <w:sz w:val="20"/>
          <w:szCs w:val="20"/>
        </w:rPr>
        <w:t>výstupů</w:t>
      </w:r>
      <w:r w:rsidR="00111272" w:rsidRPr="00EB37A7">
        <w:rPr>
          <w:rFonts w:ascii="Comenia Serif" w:hAnsi="Comenia Serif"/>
          <w:b/>
          <w:sz w:val="20"/>
          <w:szCs w:val="20"/>
        </w:rPr>
        <w:t xml:space="preserve"> Tabulka 1)</w:t>
      </w:r>
      <w:r w:rsidR="00DC1971" w:rsidRPr="00EB37A7">
        <w:rPr>
          <w:rFonts w:ascii="Comenia Serif" w:hAnsi="Comenia Serif"/>
          <w:b/>
          <w:sz w:val="20"/>
          <w:szCs w:val="20"/>
        </w:rPr>
        <w:t>.</w:t>
      </w:r>
      <w:r w:rsidR="00B619C5" w:rsidRPr="00EB37A7">
        <w:rPr>
          <w:rFonts w:ascii="Comenia Serif" w:hAnsi="Comenia Serif"/>
          <w:b/>
          <w:sz w:val="20"/>
          <w:szCs w:val="20"/>
        </w:rPr>
        <w:t xml:space="preserve"> </w:t>
      </w:r>
    </w:p>
    <w:p w14:paraId="0D37D74F" w14:textId="77777777" w:rsidR="00B20557" w:rsidRDefault="00B20557" w:rsidP="003D5D00">
      <w:pPr>
        <w:jc w:val="both"/>
        <w:rPr>
          <w:rFonts w:ascii="Comenia Serif" w:hAnsi="Comenia Serif"/>
          <w:sz w:val="20"/>
          <w:szCs w:val="20"/>
        </w:rPr>
      </w:pPr>
    </w:p>
    <w:p w14:paraId="2752FC1D" w14:textId="79A36A74" w:rsidR="003D5D00" w:rsidRPr="00EB37A7" w:rsidRDefault="003D5D00" w:rsidP="003D5D00">
      <w:pPr>
        <w:jc w:val="both"/>
        <w:rPr>
          <w:rFonts w:ascii="Comenia Serif" w:hAnsi="Comenia Serif"/>
          <w:sz w:val="20"/>
          <w:szCs w:val="20"/>
        </w:rPr>
      </w:pPr>
      <w:r w:rsidRPr="00EB37A7">
        <w:rPr>
          <w:rFonts w:ascii="Comenia Serif" w:hAnsi="Comenia Serif"/>
          <w:sz w:val="20"/>
          <w:szCs w:val="20"/>
        </w:rPr>
        <w:t xml:space="preserve">Tabulka č. 1 Předpokládané ohodnocení </w:t>
      </w:r>
      <w:r w:rsidR="00111272" w:rsidRPr="00EB37A7">
        <w:rPr>
          <w:rFonts w:ascii="Comenia Serif" w:hAnsi="Comenia Serif"/>
          <w:sz w:val="20"/>
          <w:szCs w:val="20"/>
        </w:rPr>
        <w:t>FIM body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138"/>
      </w:tblGrid>
      <w:tr w:rsidR="00111272" w:rsidRPr="00EB37A7" w14:paraId="6444D4CB" w14:textId="77777777" w:rsidTr="001E296A">
        <w:tc>
          <w:tcPr>
            <w:tcW w:w="5524" w:type="dxa"/>
          </w:tcPr>
          <w:p w14:paraId="359EBE00" w14:textId="1E808C9C" w:rsidR="003D5D00" w:rsidRPr="00EB37A7" w:rsidRDefault="00B619C5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2</w:t>
            </w:r>
            <w:r w:rsidR="003D5D00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</w:t>
            </w:r>
            <w:r w:rsidR="003D5D00" w:rsidRPr="00EB37A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 </w:t>
            </w:r>
            <w:r w:rsidR="00DC1971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výstup</w:t>
            </w: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y</w:t>
            </w:r>
            <w:r w:rsidR="003D5D00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5D00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Jimp</w:t>
            </w:r>
            <w:proofErr w:type="spellEnd"/>
          </w:p>
        </w:tc>
        <w:tc>
          <w:tcPr>
            <w:tcW w:w="1138" w:type="dxa"/>
          </w:tcPr>
          <w:p w14:paraId="25EBDB32" w14:textId="49007229" w:rsidR="003D5D00" w:rsidRPr="00EB37A7" w:rsidRDefault="00111272" w:rsidP="00EB37A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1</w:t>
            </w:r>
            <w:r w:rsidR="00EB37A7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90.861</w:t>
            </w:r>
          </w:p>
        </w:tc>
      </w:tr>
      <w:tr w:rsidR="00111272" w:rsidRPr="00EB37A7" w14:paraId="70616558" w14:textId="77777777" w:rsidTr="001E296A">
        <w:tc>
          <w:tcPr>
            <w:tcW w:w="5524" w:type="dxa"/>
          </w:tcPr>
          <w:p w14:paraId="3FA46276" w14:textId="1EF9BAC8" w:rsidR="003D5D00" w:rsidRPr="00EB37A7" w:rsidRDefault="00B20557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3</w:t>
            </w:r>
            <w:r w:rsidR="00111272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výstupy ESCI</w:t>
            </w:r>
          </w:p>
        </w:tc>
        <w:tc>
          <w:tcPr>
            <w:tcW w:w="1138" w:type="dxa"/>
          </w:tcPr>
          <w:p w14:paraId="2062263B" w14:textId="70012DFD" w:rsidR="003D5D00" w:rsidRPr="00EB37A7" w:rsidRDefault="00B20557" w:rsidP="00111272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75</w:t>
            </w:r>
          </w:p>
        </w:tc>
      </w:tr>
      <w:tr w:rsidR="00111272" w:rsidRPr="00EB37A7" w14:paraId="6D1101CF" w14:textId="77777777" w:rsidTr="001E296A">
        <w:tc>
          <w:tcPr>
            <w:tcW w:w="5524" w:type="dxa"/>
          </w:tcPr>
          <w:p w14:paraId="6379DED9" w14:textId="56C163DA" w:rsidR="003D5D00" w:rsidRPr="00EB37A7" w:rsidRDefault="00111272" w:rsidP="00111272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color w:val="auto"/>
                <w:sz w:val="20"/>
                <w:szCs w:val="20"/>
              </w:rPr>
              <w:t>6</w:t>
            </w:r>
            <w:r w:rsidR="003D5D00" w:rsidRPr="00EB37A7">
              <w:rPr>
                <w:rFonts w:ascii="Comenia Serif" w:hAnsi="Comenia Serif"/>
                <w:color w:val="auto"/>
                <w:sz w:val="20"/>
                <w:szCs w:val="20"/>
              </w:rPr>
              <w:t xml:space="preserve"> příspěvků v</w:t>
            </w:r>
            <w:r w:rsidR="003D5D00" w:rsidRPr="00EB37A7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3D5D00" w:rsidRPr="00EB37A7">
              <w:rPr>
                <w:rFonts w:ascii="Comenia Serif" w:hAnsi="Comenia Serif"/>
                <w:color w:val="auto"/>
                <w:sz w:val="20"/>
                <w:szCs w:val="20"/>
              </w:rPr>
              <w:t>kategorii LNCS, LN</w:t>
            </w:r>
            <w:r w:rsidR="00DC1971" w:rsidRPr="00EB37A7">
              <w:rPr>
                <w:rFonts w:ascii="Comenia Serif" w:hAnsi="Comenia Serif"/>
                <w:color w:val="auto"/>
                <w:sz w:val="20"/>
                <w:szCs w:val="20"/>
              </w:rPr>
              <w:t>BIP</w:t>
            </w:r>
            <w:r w:rsidR="003D5D00" w:rsidRPr="00EB37A7">
              <w:rPr>
                <w:rFonts w:ascii="Comenia Serif" w:hAnsi="Comenia Serif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14:paraId="55670AAA" w14:textId="2ED879D2" w:rsidR="003D5D00" w:rsidRPr="00EB37A7" w:rsidRDefault="00111272" w:rsidP="001E296A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  <w:lang w:val="en-GB"/>
              </w:rPr>
              <w:t>100</w:t>
            </w:r>
          </w:p>
        </w:tc>
      </w:tr>
      <w:tr w:rsidR="00111272" w:rsidRPr="00EB37A7" w14:paraId="6A168082" w14:textId="77777777" w:rsidTr="001E296A">
        <w:tc>
          <w:tcPr>
            <w:tcW w:w="5524" w:type="dxa"/>
          </w:tcPr>
          <w:p w14:paraId="407F4B2D" w14:textId="1C1AB4DE" w:rsidR="003D5D00" w:rsidRPr="00EB37A7" w:rsidRDefault="00DC1971" w:rsidP="00B2055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1</w:t>
            </w:r>
            <w:r w:rsidR="00B20557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7</w:t>
            </w:r>
            <w:r w:rsidR="003D5D00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 xml:space="preserve"> s </w:t>
            </w:r>
            <w:r w:rsidR="003D5D00" w:rsidRPr="00EB37A7">
              <w:rPr>
                <w:rFonts w:ascii="Comenia Serif" w:hAnsi="Comenia Serif"/>
                <w:color w:val="auto"/>
                <w:sz w:val="20"/>
                <w:szCs w:val="20"/>
              </w:rPr>
              <w:t xml:space="preserve">indexování ve </w:t>
            </w:r>
            <w:proofErr w:type="spellStart"/>
            <w:r w:rsidR="003D5D00" w:rsidRPr="00EB37A7">
              <w:rPr>
                <w:rFonts w:ascii="Comenia Serif" w:hAnsi="Comenia Serif"/>
                <w:color w:val="auto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138" w:type="dxa"/>
          </w:tcPr>
          <w:p w14:paraId="6E73C341" w14:textId="60CF108A" w:rsidR="003D5D00" w:rsidRPr="00EB37A7" w:rsidRDefault="00DC1971" w:rsidP="00B20557">
            <w:pPr>
              <w:pStyle w:val="Default"/>
              <w:rPr>
                <w:rFonts w:ascii="Comenia Serif" w:hAnsi="Comenia Serif"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6</w:t>
            </w:r>
            <w:r w:rsidR="00B20557" w:rsidRPr="00EB37A7">
              <w:rPr>
                <w:rFonts w:ascii="Comenia Serif" w:hAnsi="Comenia Serif"/>
                <w:bCs/>
                <w:color w:val="auto"/>
                <w:sz w:val="20"/>
                <w:szCs w:val="20"/>
              </w:rPr>
              <w:t>8</w:t>
            </w:r>
          </w:p>
        </w:tc>
      </w:tr>
      <w:tr w:rsidR="00111272" w:rsidRPr="00EB37A7" w14:paraId="15AF70A9" w14:textId="77777777" w:rsidTr="001E296A">
        <w:tc>
          <w:tcPr>
            <w:tcW w:w="5524" w:type="dxa"/>
          </w:tcPr>
          <w:p w14:paraId="40F99872" w14:textId="66A32D02" w:rsidR="00111272" w:rsidRPr="00EB37A7" w:rsidRDefault="00111272" w:rsidP="00111272">
            <w:pPr>
              <w:pStyle w:val="Default"/>
              <w:rPr>
                <w:rFonts w:ascii="Comenia Serif" w:hAnsi="Comenia Serif"/>
                <w:b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/>
                <w:bCs/>
                <w:color w:val="auto"/>
                <w:sz w:val="20"/>
                <w:szCs w:val="20"/>
              </w:rPr>
              <w:t>Celkem</w:t>
            </w:r>
          </w:p>
        </w:tc>
        <w:tc>
          <w:tcPr>
            <w:tcW w:w="1138" w:type="dxa"/>
          </w:tcPr>
          <w:p w14:paraId="425A1A4A" w14:textId="287C06F5" w:rsidR="00111272" w:rsidRPr="00EB37A7" w:rsidRDefault="00111272" w:rsidP="00EB37A7">
            <w:pPr>
              <w:pStyle w:val="Default"/>
              <w:rPr>
                <w:rFonts w:ascii="Comenia Serif" w:hAnsi="Comenia Serif"/>
                <w:b/>
                <w:bCs/>
                <w:color w:val="auto"/>
                <w:sz w:val="20"/>
                <w:szCs w:val="20"/>
              </w:rPr>
            </w:pPr>
            <w:r w:rsidRPr="00EB37A7">
              <w:rPr>
                <w:rFonts w:ascii="Comenia Serif" w:hAnsi="Comenia Serif"/>
                <w:b/>
                <w:bCs/>
                <w:color w:val="auto"/>
                <w:sz w:val="20"/>
                <w:szCs w:val="20"/>
              </w:rPr>
              <w:t>4</w:t>
            </w:r>
            <w:r w:rsidR="00EB37A7" w:rsidRPr="00EB37A7">
              <w:rPr>
                <w:rFonts w:ascii="Comenia Serif" w:hAnsi="Comenia Serif"/>
                <w:b/>
                <w:bCs/>
                <w:color w:val="auto"/>
                <w:sz w:val="20"/>
                <w:szCs w:val="20"/>
              </w:rPr>
              <w:t>33,861</w:t>
            </w:r>
          </w:p>
        </w:tc>
      </w:tr>
    </w:tbl>
    <w:p w14:paraId="6828A088" w14:textId="77777777" w:rsidR="00B20557" w:rsidRDefault="00B20557" w:rsidP="00111272">
      <w:pPr>
        <w:autoSpaceDE w:val="0"/>
        <w:autoSpaceDN w:val="0"/>
        <w:adjustRightInd w:val="0"/>
        <w:rPr>
          <w:rFonts w:ascii="Comenia Serif" w:hAnsi="Comenia Serif"/>
          <w:sz w:val="20"/>
          <w:szCs w:val="20"/>
        </w:rPr>
      </w:pPr>
    </w:p>
    <w:p w14:paraId="17F12870" w14:textId="25CA97A7" w:rsidR="00E94ADA" w:rsidRDefault="00B14981" w:rsidP="00111272">
      <w:pPr>
        <w:autoSpaceDE w:val="0"/>
        <w:autoSpaceDN w:val="0"/>
        <w:adjustRightInd w:val="0"/>
        <w:rPr>
          <w:rFonts w:ascii="Comenia Serif" w:hAnsi="Comenia Serif"/>
          <w:sz w:val="20"/>
          <w:szCs w:val="20"/>
        </w:rPr>
      </w:pPr>
      <w:r w:rsidRPr="003D6E95">
        <w:rPr>
          <w:rFonts w:ascii="Comenia Serif" w:hAnsi="Comenia Serif"/>
          <w:sz w:val="20"/>
          <w:szCs w:val="20"/>
        </w:rPr>
        <w:t>V</w:t>
      </w:r>
      <w:r w:rsidRPr="003D6E95">
        <w:rPr>
          <w:rFonts w:ascii="Calibri" w:hAnsi="Calibri" w:cs="Calibri"/>
          <w:sz w:val="20"/>
          <w:szCs w:val="20"/>
        </w:rPr>
        <w:t> </w:t>
      </w:r>
      <w:r w:rsidR="00B20557">
        <w:rPr>
          <w:rFonts w:ascii="Comenia Serif" w:hAnsi="Comenia Serif"/>
          <w:sz w:val="20"/>
          <w:szCs w:val="20"/>
        </w:rPr>
        <w:t>rámci řešení projektu byl</w:t>
      </w:r>
      <w:r w:rsidRPr="00F07135">
        <w:rPr>
          <w:rFonts w:ascii="Comenia Serif" w:hAnsi="Comenia Serif"/>
          <w:sz w:val="20"/>
          <w:szCs w:val="20"/>
        </w:rPr>
        <w:t xml:space="preserve"> také </w:t>
      </w:r>
      <w:r w:rsidR="00111272">
        <w:rPr>
          <w:rFonts w:ascii="Comenia Serif" w:hAnsi="Comenia Serif"/>
          <w:b/>
          <w:sz w:val="20"/>
          <w:szCs w:val="20"/>
        </w:rPr>
        <w:t>podán</w:t>
      </w:r>
      <w:r w:rsidR="00B20557">
        <w:rPr>
          <w:rFonts w:ascii="Comenia Serif" w:hAnsi="Comenia Serif"/>
          <w:b/>
          <w:sz w:val="20"/>
          <w:szCs w:val="20"/>
        </w:rPr>
        <w:t xml:space="preserve"> projekt</w:t>
      </w:r>
      <w:r w:rsidR="00111272">
        <w:rPr>
          <w:rFonts w:ascii="Comenia Serif" w:hAnsi="Comenia Serif"/>
          <w:sz w:val="20"/>
          <w:szCs w:val="20"/>
        </w:rPr>
        <w:t xml:space="preserve"> </w:t>
      </w:r>
      <w:r w:rsidR="00BF6CF9">
        <w:rPr>
          <w:rFonts w:ascii="Comenia Serif" w:hAnsi="Comenia Serif"/>
          <w:sz w:val="20"/>
          <w:szCs w:val="20"/>
        </w:rPr>
        <w:t>T</w:t>
      </w:r>
      <w:r w:rsidR="003F77C2" w:rsidRPr="003F77C2">
        <w:rPr>
          <w:rFonts w:ascii="Comenia Serif" w:hAnsi="Comenia Serif"/>
          <w:sz w:val="20"/>
          <w:szCs w:val="20"/>
        </w:rPr>
        <w:t xml:space="preserve">AČR  </w:t>
      </w:r>
      <w:r w:rsidR="00BF6CF9">
        <w:rPr>
          <w:rFonts w:ascii="Comenia Serif" w:hAnsi="Comenia Serif"/>
          <w:sz w:val="20"/>
          <w:szCs w:val="20"/>
        </w:rPr>
        <w:t>ETA Efektivita přenosu znalostí – který byl také podpořen</w:t>
      </w:r>
      <w:r w:rsidR="00111272">
        <w:rPr>
          <w:rFonts w:ascii="Comenia Serif" w:hAnsi="Comenia Serif"/>
          <w:sz w:val="20"/>
          <w:szCs w:val="20"/>
        </w:rPr>
        <w:t>.</w:t>
      </w:r>
    </w:p>
    <w:p w14:paraId="77A4D231" w14:textId="77777777" w:rsidR="003F77C2" w:rsidRDefault="003F77C2" w:rsidP="00B14981">
      <w:pPr>
        <w:pStyle w:val="Default"/>
        <w:rPr>
          <w:sz w:val="20"/>
          <w:szCs w:val="20"/>
        </w:rPr>
      </w:pPr>
    </w:p>
    <w:p w14:paraId="13D4CD73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  <w:r w:rsidRPr="009A4E33">
        <w:rPr>
          <w:rFonts w:ascii="Comenia Serif" w:hAnsi="Comenia Serif"/>
          <w:b/>
          <w:sz w:val="20"/>
          <w:szCs w:val="20"/>
        </w:rPr>
        <w:t>Výsledky publikační činnosti v</w:t>
      </w:r>
      <w:r w:rsidRPr="009A4E33">
        <w:rPr>
          <w:b/>
          <w:sz w:val="20"/>
          <w:szCs w:val="20"/>
        </w:rPr>
        <w:t> </w:t>
      </w:r>
      <w:r w:rsidRPr="009A4E33">
        <w:rPr>
          <w:rFonts w:ascii="Comenia Serif" w:hAnsi="Comenia Serif"/>
          <w:b/>
          <w:sz w:val="20"/>
          <w:szCs w:val="20"/>
        </w:rPr>
        <w:t>OBD</w:t>
      </w:r>
    </w:p>
    <w:p w14:paraId="65DA6481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064E9DC1" w14:textId="294B481F" w:rsidR="00214F94" w:rsidRPr="00B20557" w:rsidRDefault="00214F94" w:rsidP="006B4E93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s uvedením počtu výsledků, které budou předkládány jako výsledky </w:t>
      </w:r>
      <w:r w:rsidRPr="00B20557">
        <w:rPr>
          <w:rFonts w:ascii="Comenia Serif" w:hAnsi="Comenia Serif"/>
          <w:color w:val="auto"/>
          <w:sz w:val="20"/>
          <w:szCs w:val="20"/>
        </w:rPr>
        <w:t xml:space="preserve">studentských projektů do </w:t>
      </w:r>
      <w:proofErr w:type="spellStart"/>
      <w:r w:rsidRPr="00B20557">
        <w:rPr>
          <w:rFonts w:ascii="Comenia Serif" w:hAnsi="Comenia Serif"/>
          <w:color w:val="auto"/>
          <w:sz w:val="20"/>
          <w:szCs w:val="20"/>
        </w:rPr>
        <w:t>RIVu</w:t>
      </w:r>
      <w:proofErr w:type="spellEnd"/>
      <w:r w:rsidRPr="00B20557">
        <w:rPr>
          <w:rFonts w:ascii="Comenia Serif" w:hAnsi="Comenia Serif"/>
          <w:color w:val="auto"/>
          <w:sz w:val="20"/>
          <w:szCs w:val="20"/>
        </w:rPr>
        <w:t xml:space="preserve"> (N01 Typ zdroje financování výsledku S = s</w:t>
      </w:r>
      <w:r w:rsidR="006B4E93" w:rsidRPr="00B20557">
        <w:rPr>
          <w:rFonts w:ascii="Comenia Serif" w:hAnsi="Comenia Serif"/>
          <w:color w:val="auto"/>
          <w:sz w:val="20"/>
          <w:szCs w:val="20"/>
        </w:rPr>
        <w:t xml:space="preserve">pecifický vysokoškolský výzkum): </w:t>
      </w:r>
      <w:r w:rsidR="00B20557" w:rsidRPr="00B20557">
        <w:rPr>
          <w:rFonts w:ascii="Comenia Serif" w:hAnsi="Comenia Serif"/>
          <w:color w:val="auto"/>
          <w:sz w:val="20"/>
          <w:szCs w:val="20"/>
        </w:rPr>
        <w:t>28</w:t>
      </w:r>
    </w:p>
    <w:p w14:paraId="1106B661" w14:textId="1F4A2EDA" w:rsidR="00214F94" w:rsidRPr="00B20557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color w:val="auto"/>
          <w:sz w:val="20"/>
          <w:szCs w:val="20"/>
        </w:rPr>
      </w:pPr>
      <w:r w:rsidRPr="00B20557">
        <w:rPr>
          <w:rFonts w:ascii="Comenia Serif" w:hAnsi="Comenia Serif"/>
          <w:color w:val="auto"/>
          <w:sz w:val="20"/>
          <w:szCs w:val="20"/>
        </w:rPr>
        <w:t xml:space="preserve">s uvedením počtu </w:t>
      </w:r>
      <w:r w:rsidR="00314A64" w:rsidRPr="00B20557">
        <w:rPr>
          <w:rFonts w:ascii="Comenia Serif" w:hAnsi="Comenia Serif"/>
          <w:color w:val="auto"/>
          <w:sz w:val="20"/>
          <w:szCs w:val="20"/>
        </w:rPr>
        <w:t>diplomových</w:t>
      </w:r>
      <w:r w:rsidRPr="00B20557">
        <w:rPr>
          <w:rFonts w:ascii="Comenia Serif" w:hAnsi="Comenia Serif"/>
          <w:color w:val="auto"/>
          <w:sz w:val="20"/>
          <w:szCs w:val="20"/>
        </w:rPr>
        <w:t xml:space="preserve"> prací, které vznikly s podporou prostředků na </w:t>
      </w:r>
      <w:r w:rsidR="006B4E93" w:rsidRPr="00B20557">
        <w:rPr>
          <w:rFonts w:ascii="Comenia Serif" w:hAnsi="Comenia Serif"/>
          <w:color w:val="auto"/>
          <w:sz w:val="20"/>
          <w:szCs w:val="20"/>
        </w:rPr>
        <w:t xml:space="preserve">specifický vysokoškolský výzkum: </w:t>
      </w:r>
      <w:r w:rsidR="00BF6CF9" w:rsidRPr="00B20557">
        <w:rPr>
          <w:rFonts w:ascii="Comenia Serif" w:hAnsi="Comenia Serif"/>
          <w:color w:val="auto"/>
          <w:sz w:val="20"/>
          <w:szCs w:val="20"/>
        </w:rPr>
        <w:t>4</w:t>
      </w:r>
    </w:p>
    <w:p w14:paraId="498F62BB" w14:textId="45DF21C0" w:rsidR="00214F94" w:rsidRPr="009A4E33" w:rsidRDefault="00214F94" w:rsidP="00214F94">
      <w:pPr>
        <w:pStyle w:val="Default"/>
        <w:numPr>
          <w:ilvl w:val="0"/>
          <w:numId w:val="1"/>
        </w:numPr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další příklady excelence dosažené s podporou prostředků na specifický vysokoškols</w:t>
      </w:r>
      <w:r w:rsidR="0087255C">
        <w:rPr>
          <w:rFonts w:ascii="Comenia Serif" w:hAnsi="Comenia Serif"/>
          <w:sz w:val="20"/>
          <w:szCs w:val="20"/>
        </w:rPr>
        <w:t>ký výzkum (např. oceněné práce): ----</w:t>
      </w:r>
    </w:p>
    <w:p w14:paraId="1CCB8251" w14:textId="77777777" w:rsidR="00214F94" w:rsidRPr="009A4E33" w:rsidRDefault="00214F94" w:rsidP="00214F94">
      <w:pPr>
        <w:pStyle w:val="Default"/>
        <w:ind w:left="360"/>
        <w:jc w:val="both"/>
        <w:rPr>
          <w:rFonts w:ascii="Comenia Serif" w:hAnsi="Comenia Serif"/>
          <w:sz w:val="20"/>
          <w:szCs w:val="20"/>
        </w:rPr>
      </w:pPr>
    </w:p>
    <w:p w14:paraId="465323DC" w14:textId="77777777" w:rsidR="00214F94" w:rsidRPr="009A4E33" w:rsidRDefault="00214F94" w:rsidP="00214F94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9A4E33">
        <w:rPr>
          <w:rFonts w:ascii="Comenia Serif" w:hAnsi="Comenia Serif"/>
          <w:b/>
          <w:bCs/>
          <w:sz w:val="20"/>
          <w:szCs w:val="20"/>
        </w:rPr>
        <w:t xml:space="preserve">Ke zprávě je přiloženo: </w:t>
      </w:r>
    </w:p>
    <w:p w14:paraId="7E937EDE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7B770394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Výpis z OBD – výsledky publikační činnosti podpořené projektem. </w:t>
      </w:r>
    </w:p>
    <w:p w14:paraId="1FD14B90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 xml:space="preserve">„Výsledovka“ z ekonomického informačního systému </w:t>
      </w:r>
      <w:proofErr w:type="spellStart"/>
      <w:r w:rsidRPr="009A4E33">
        <w:rPr>
          <w:rFonts w:ascii="Comenia Serif" w:hAnsi="Comenia Serif"/>
          <w:sz w:val="20"/>
          <w:szCs w:val="20"/>
        </w:rPr>
        <w:t>Magion</w:t>
      </w:r>
      <w:proofErr w:type="spellEnd"/>
      <w:r w:rsidRPr="009A4E33">
        <w:rPr>
          <w:rFonts w:ascii="Comenia Serif" w:hAnsi="Comenia Serif"/>
          <w:sz w:val="20"/>
          <w:szCs w:val="20"/>
        </w:rPr>
        <w:t xml:space="preserve"> – vyúčtování dotace. </w:t>
      </w:r>
    </w:p>
    <w:p w14:paraId="3B4CA476" w14:textId="77777777" w:rsidR="00214F94" w:rsidRPr="009A4E33" w:rsidRDefault="00214F94" w:rsidP="00214F94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</w:p>
    <w:p w14:paraId="501FC19B" w14:textId="77777777" w:rsidR="00214F94" w:rsidRPr="009A4E33" w:rsidRDefault="00214F94" w:rsidP="00214F94">
      <w:pPr>
        <w:pStyle w:val="Default"/>
        <w:rPr>
          <w:rFonts w:ascii="Comenia Serif" w:hAnsi="Comenia Serif"/>
          <w:b/>
          <w:sz w:val="20"/>
          <w:szCs w:val="20"/>
        </w:rPr>
      </w:pPr>
    </w:p>
    <w:p w14:paraId="6D5338F0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2CBC4307" w14:textId="77777777" w:rsidR="00214F94" w:rsidRPr="009A4E33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</w:p>
    <w:p w14:paraId="4D64367D" w14:textId="66734AA7" w:rsidR="00214F94" w:rsidRPr="00703801" w:rsidRDefault="00214F94" w:rsidP="00214F94">
      <w:pPr>
        <w:pStyle w:val="Default"/>
        <w:rPr>
          <w:rFonts w:ascii="Comenia Serif" w:hAnsi="Comenia Serif"/>
          <w:sz w:val="20"/>
          <w:szCs w:val="20"/>
        </w:rPr>
      </w:pPr>
      <w:r w:rsidRPr="009A4E33">
        <w:rPr>
          <w:rFonts w:ascii="Comenia Serif" w:hAnsi="Comenia Serif"/>
          <w:sz w:val="20"/>
          <w:szCs w:val="20"/>
        </w:rPr>
        <w:t>V</w:t>
      </w:r>
      <w:r w:rsidRPr="009A4E33">
        <w:rPr>
          <w:sz w:val="20"/>
          <w:szCs w:val="20"/>
        </w:rPr>
        <w:t> </w:t>
      </w:r>
      <w:r w:rsidRPr="009A4E33">
        <w:rPr>
          <w:rFonts w:ascii="Comenia Serif" w:hAnsi="Comenia Serif"/>
          <w:sz w:val="20"/>
          <w:szCs w:val="20"/>
        </w:rPr>
        <w:t>Hradci Králové, dne</w:t>
      </w:r>
      <w:r w:rsidRPr="009A4E33">
        <w:rPr>
          <w:rFonts w:ascii="Comenia Serif" w:hAnsi="Comenia Serif"/>
          <w:sz w:val="20"/>
          <w:szCs w:val="20"/>
        </w:rPr>
        <w:tab/>
      </w:r>
      <w:proofErr w:type="gramStart"/>
      <w:r w:rsidR="00220A72">
        <w:rPr>
          <w:rFonts w:ascii="Comenia Serif" w:hAnsi="Comenia Serif"/>
          <w:sz w:val="20"/>
          <w:szCs w:val="20"/>
        </w:rPr>
        <w:t>2.1. 2018</w:t>
      </w:r>
      <w:proofErr w:type="gramEnd"/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</w:r>
      <w:r w:rsidRPr="009A4E33">
        <w:rPr>
          <w:rFonts w:ascii="Comenia Serif" w:hAnsi="Comenia Serif"/>
          <w:sz w:val="20"/>
          <w:szCs w:val="20"/>
        </w:rPr>
        <w:tab/>
        <w:t>Podpis odpovědného řešitele</w:t>
      </w:r>
    </w:p>
    <w:p w14:paraId="188B362D" w14:textId="77777777" w:rsidR="008F4C83" w:rsidRDefault="00595485"/>
    <w:sectPr w:rsidR="008F4C83" w:rsidSect="00DD2B46">
      <w:headerReference w:type="first" r:id="rId8"/>
      <w:footerReference w:type="first" r:id="rId9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AC0B" w14:textId="77777777" w:rsidR="00595485" w:rsidRDefault="00595485">
      <w:r>
        <w:separator/>
      </w:r>
    </w:p>
  </w:endnote>
  <w:endnote w:type="continuationSeparator" w:id="0">
    <w:p w14:paraId="1156EF04" w14:textId="77777777" w:rsidR="00595485" w:rsidRDefault="005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AAED" w14:textId="77777777" w:rsidR="000F0950" w:rsidRDefault="00860B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D110E" wp14:editId="26741E47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A5B9D" w14:textId="77777777" w:rsidR="000F0950" w:rsidRPr="008E033C" w:rsidRDefault="00595485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11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EA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" filled="f" stroked="f">
              <v:textbox inset="0,0,0,0">
                <w:txbxContent>
                  <w:p w14:paraId="4FBA5B9D" w14:textId="77777777" w:rsidR="000F0950" w:rsidRPr="008E033C" w:rsidRDefault="00595485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CC524" w14:textId="77777777" w:rsidR="00595485" w:rsidRDefault="00595485">
      <w:r>
        <w:separator/>
      </w:r>
    </w:p>
  </w:footnote>
  <w:footnote w:type="continuationSeparator" w:id="0">
    <w:p w14:paraId="5EEE5F38" w14:textId="77777777" w:rsidR="00595485" w:rsidRDefault="0059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3856" w14:textId="77777777" w:rsidR="000F0950" w:rsidRDefault="00860BE8">
    <w:pPr>
      <w:pStyle w:val="Zhlav"/>
    </w:pPr>
    <w:r w:rsidRPr="000F095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31D2B6" wp14:editId="7A6D42EA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2946400" cy="609600"/>
          <wp:effectExtent l="19050" t="0" r="6350" b="0"/>
          <wp:wrapNone/>
          <wp:docPr id="1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EFD"/>
    <w:multiLevelType w:val="hybridMultilevel"/>
    <w:tmpl w:val="784A2C44"/>
    <w:lvl w:ilvl="0" w:tplc="006EC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D53678"/>
    <w:multiLevelType w:val="hybridMultilevel"/>
    <w:tmpl w:val="D682E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D82"/>
    <w:multiLevelType w:val="hybridMultilevel"/>
    <w:tmpl w:val="6BECC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DFC"/>
    <w:multiLevelType w:val="hybridMultilevel"/>
    <w:tmpl w:val="A8C8A4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D1586"/>
    <w:multiLevelType w:val="hybridMultilevel"/>
    <w:tmpl w:val="2BB079D2"/>
    <w:lvl w:ilvl="0" w:tplc="AF2EFDC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FB6329"/>
    <w:multiLevelType w:val="hybridMultilevel"/>
    <w:tmpl w:val="CDD26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088"/>
    <w:multiLevelType w:val="hybridMultilevel"/>
    <w:tmpl w:val="D2AA44B2"/>
    <w:lvl w:ilvl="0" w:tplc="F1DE57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560420C"/>
    <w:multiLevelType w:val="hybridMultilevel"/>
    <w:tmpl w:val="D89EB592"/>
    <w:lvl w:ilvl="0" w:tplc="CAF6D67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B1D357B"/>
    <w:multiLevelType w:val="hybridMultilevel"/>
    <w:tmpl w:val="C69CF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910AA"/>
    <w:multiLevelType w:val="hybridMultilevel"/>
    <w:tmpl w:val="DEF05A1A"/>
    <w:lvl w:ilvl="0" w:tplc="20AE2E78">
      <w:numFmt w:val="bullet"/>
      <w:lvlText w:val="•"/>
      <w:lvlJc w:val="left"/>
      <w:pPr>
        <w:ind w:left="720" w:hanging="360"/>
      </w:pPr>
      <w:rPr>
        <w:rFonts w:ascii="Comenia Serif" w:eastAsia="Cambria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43EC"/>
    <w:multiLevelType w:val="hybridMultilevel"/>
    <w:tmpl w:val="10BA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23F4"/>
    <w:multiLevelType w:val="hybridMultilevel"/>
    <w:tmpl w:val="028E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4089"/>
    <w:multiLevelType w:val="hybridMultilevel"/>
    <w:tmpl w:val="EDE8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F65"/>
    <w:multiLevelType w:val="hybridMultilevel"/>
    <w:tmpl w:val="1CB8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94"/>
    <w:rsid w:val="000046C8"/>
    <w:rsid w:val="00034642"/>
    <w:rsid w:val="00036F8E"/>
    <w:rsid w:val="00043E38"/>
    <w:rsid w:val="000479C3"/>
    <w:rsid w:val="00055A68"/>
    <w:rsid w:val="000714CB"/>
    <w:rsid w:val="000B6632"/>
    <w:rsid w:val="000F0B3D"/>
    <w:rsid w:val="00111272"/>
    <w:rsid w:val="0011382B"/>
    <w:rsid w:val="00140D86"/>
    <w:rsid w:val="00162D68"/>
    <w:rsid w:val="0018300E"/>
    <w:rsid w:val="001A1801"/>
    <w:rsid w:val="001B18A7"/>
    <w:rsid w:val="00214F94"/>
    <w:rsid w:val="00220A72"/>
    <w:rsid w:val="002377BF"/>
    <w:rsid w:val="00261D0A"/>
    <w:rsid w:val="002669BF"/>
    <w:rsid w:val="00293150"/>
    <w:rsid w:val="002A2B86"/>
    <w:rsid w:val="002A3633"/>
    <w:rsid w:val="002D6171"/>
    <w:rsid w:val="003006CE"/>
    <w:rsid w:val="0030490C"/>
    <w:rsid w:val="00314A64"/>
    <w:rsid w:val="0032789F"/>
    <w:rsid w:val="00351FF3"/>
    <w:rsid w:val="003D5D00"/>
    <w:rsid w:val="003D680F"/>
    <w:rsid w:val="003F3CAF"/>
    <w:rsid w:val="003F7640"/>
    <w:rsid w:val="003F77C2"/>
    <w:rsid w:val="00423238"/>
    <w:rsid w:val="00430F37"/>
    <w:rsid w:val="00454B8B"/>
    <w:rsid w:val="0046558D"/>
    <w:rsid w:val="00465D6A"/>
    <w:rsid w:val="00476FA8"/>
    <w:rsid w:val="004830FE"/>
    <w:rsid w:val="004977F8"/>
    <w:rsid w:val="004A7CB4"/>
    <w:rsid w:val="004B7AEC"/>
    <w:rsid w:val="004E0C82"/>
    <w:rsid w:val="00513366"/>
    <w:rsid w:val="00514617"/>
    <w:rsid w:val="0052557B"/>
    <w:rsid w:val="00540397"/>
    <w:rsid w:val="00566083"/>
    <w:rsid w:val="00582EDB"/>
    <w:rsid w:val="005874B6"/>
    <w:rsid w:val="00595485"/>
    <w:rsid w:val="005D4A1D"/>
    <w:rsid w:val="00614E34"/>
    <w:rsid w:val="00623AC4"/>
    <w:rsid w:val="006314B2"/>
    <w:rsid w:val="0063797B"/>
    <w:rsid w:val="00672481"/>
    <w:rsid w:val="006730D4"/>
    <w:rsid w:val="006A0195"/>
    <w:rsid w:val="006B4E93"/>
    <w:rsid w:val="006B55F7"/>
    <w:rsid w:val="006B75BD"/>
    <w:rsid w:val="006C40DA"/>
    <w:rsid w:val="00702BED"/>
    <w:rsid w:val="0071700F"/>
    <w:rsid w:val="00770F38"/>
    <w:rsid w:val="00776E98"/>
    <w:rsid w:val="00797111"/>
    <w:rsid w:val="007A4A41"/>
    <w:rsid w:val="007A5B4E"/>
    <w:rsid w:val="007E0F72"/>
    <w:rsid w:val="00831F10"/>
    <w:rsid w:val="008349F5"/>
    <w:rsid w:val="0084614C"/>
    <w:rsid w:val="00860BE8"/>
    <w:rsid w:val="00862BFC"/>
    <w:rsid w:val="0086594F"/>
    <w:rsid w:val="0087255C"/>
    <w:rsid w:val="0088281C"/>
    <w:rsid w:val="00887FF6"/>
    <w:rsid w:val="008901CC"/>
    <w:rsid w:val="00894FDE"/>
    <w:rsid w:val="00896DC9"/>
    <w:rsid w:val="00900137"/>
    <w:rsid w:val="00903A25"/>
    <w:rsid w:val="00904302"/>
    <w:rsid w:val="00907097"/>
    <w:rsid w:val="009277D0"/>
    <w:rsid w:val="009451DD"/>
    <w:rsid w:val="00964B88"/>
    <w:rsid w:val="00966718"/>
    <w:rsid w:val="00990CB4"/>
    <w:rsid w:val="009D268C"/>
    <w:rsid w:val="009E496C"/>
    <w:rsid w:val="009F0677"/>
    <w:rsid w:val="00A377AC"/>
    <w:rsid w:val="00A428C0"/>
    <w:rsid w:val="00A7336A"/>
    <w:rsid w:val="00A84734"/>
    <w:rsid w:val="00A9439B"/>
    <w:rsid w:val="00A97C9F"/>
    <w:rsid w:val="00AA257C"/>
    <w:rsid w:val="00AA35AC"/>
    <w:rsid w:val="00B0197E"/>
    <w:rsid w:val="00B14981"/>
    <w:rsid w:val="00B20557"/>
    <w:rsid w:val="00B2343F"/>
    <w:rsid w:val="00B4795E"/>
    <w:rsid w:val="00B619C5"/>
    <w:rsid w:val="00B6345F"/>
    <w:rsid w:val="00B702CC"/>
    <w:rsid w:val="00B74EDF"/>
    <w:rsid w:val="00B84343"/>
    <w:rsid w:val="00B863F8"/>
    <w:rsid w:val="00B947A5"/>
    <w:rsid w:val="00BB3DEE"/>
    <w:rsid w:val="00BB6EFF"/>
    <w:rsid w:val="00BD2AEB"/>
    <w:rsid w:val="00BF6CF9"/>
    <w:rsid w:val="00C31B81"/>
    <w:rsid w:val="00C51F35"/>
    <w:rsid w:val="00C7464F"/>
    <w:rsid w:val="00C83065"/>
    <w:rsid w:val="00C84A5D"/>
    <w:rsid w:val="00CB6E64"/>
    <w:rsid w:val="00CD1420"/>
    <w:rsid w:val="00CE09F3"/>
    <w:rsid w:val="00CE1847"/>
    <w:rsid w:val="00D8096A"/>
    <w:rsid w:val="00D90F94"/>
    <w:rsid w:val="00DC07AE"/>
    <w:rsid w:val="00DC1971"/>
    <w:rsid w:val="00DD6A87"/>
    <w:rsid w:val="00E03945"/>
    <w:rsid w:val="00E4793D"/>
    <w:rsid w:val="00E83424"/>
    <w:rsid w:val="00E84B05"/>
    <w:rsid w:val="00E87151"/>
    <w:rsid w:val="00E935AD"/>
    <w:rsid w:val="00E94ADA"/>
    <w:rsid w:val="00EA729D"/>
    <w:rsid w:val="00EB37A7"/>
    <w:rsid w:val="00EB5BA8"/>
    <w:rsid w:val="00ED0C7A"/>
    <w:rsid w:val="00F53FAE"/>
    <w:rsid w:val="00F90430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6120"/>
  <w15:chartTrackingRefBased/>
  <w15:docId w15:val="{8C0D152C-A6A1-4984-89BA-4FA1FB2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F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D5D00"/>
    <w:pPr>
      <w:outlineLvl w:val="3"/>
    </w:pPr>
    <w:rPr>
      <w:rFonts w:ascii="Times New Roman" w:eastAsiaTheme="minorEastAsia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4F9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214F9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214F9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14F94"/>
    <w:rPr>
      <w:rFonts w:ascii="Cambria" w:eastAsia="Cambria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4F9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1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D5D0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6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D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D6A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D6A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6A"/>
    <w:rPr>
      <w:rFonts w:ascii="Segoe UI" w:eastAsia="Cambria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B14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3424-AA45-4F81-98A0-4DA08F5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</dc:creator>
  <cp:keywords/>
  <dc:description/>
  <cp:lastModifiedBy>Marešová Petra</cp:lastModifiedBy>
  <cp:revision>2</cp:revision>
  <dcterms:created xsi:type="dcterms:W3CDTF">2019-01-07T12:23:00Z</dcterms:created>
  <dcterms:modified xsi:type="dcterms:W3CDTF">2019-01-07T12:23:00Z</dcterms:modified>
</cp:coreProperties>
</file>