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7EBB" w14:textId="77777777" w:rsidR="00DD6190" w:rsidRPr="00E5629B" w:rsidRDefault="00966A99">
      <w:pPr>
        <w:rPr>
          <w:rFonts w:cstheme="minorHAnsi"/>
          <w:b/>
        </w:rPr>
      </w:pPr>
      <w:r w:rsidRPr="00E5629B">
        <w:rPr>
          <w:rFonts w:cstheme="minorHAnsi"/>
          <w:b/>
        </w:rPr>
        <w:t>Žádost o změnu rozpočtu/ Žádost o změnu řešitelského týmu</w:t>
      </w:r>
    </w:p>
    <w:p w14:paraId="73DDBDD2" w14:textId="77777777" w:rsidR="000B6C8B" w:rsidRPr="00E5629B" w:rsidRDefault="00966A99" w:rsidP="000B6C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9B">
        <w:rPr>
          <w:rFonts w:asciiTheme="minorHAnsi" w:hAnsiTheme="minorHAnsi" w:cstheme="minorHAnsi"/>
          <w:sz w:val="22"/>
          <w:szCs w:val="22"/>
        </w:rPr>
        <w:t>Název projektu:</w:t>
      </w:r>
      <w:r w:rsidR="000B6C8B" w:rsidRPr="00E5629B">
        <w:rPr>
          <w:rFonts w:asciiTheme="minorHAnsi" w:hAnsiTheme="minorHAnsi" w:cstheme="minorHAnsi"/>
          <w:sz w:val="22"/>
          <w:szCs w:val="22"/>
        </w:rPr>
        <w:t xml:space="preserve"> Investice v podmínkách konceptu </w:t>
      </w:r>
      <w:proofErr w:type="spellStart"/>
      <w:r w:rsidR="000B6C8B" w:rsidRPr="00E5629B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="000B6C8B" w:rsidRPr="00E5629B">
        <w:rPr>
          <w:rFonts w:asciiTheme="minorHAnsi" w:hAnsiTheme="minorHAnsi" w:cstheme="minorHAnsi"/>
          <w:sz w:val="22"/>
          <w:szCs w:val="22"/>
        </w:rPr>
        <w:t xml:space="preserve"> 4.0</w:t>
      </w:r>
    </w:p>
    <w:p w14:paraId="4543AA50" w14:textId="77777777" w:rsidR="000B6C8B" w:rsidRPr="00E5629B" w:rsidRDefault="00966A99" w:rsidP="000B6C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9B">
        <w:rPr>
          <w:rFonts w:asciiTheme="minorHAnsi" w:hAnsiTheme="minorHAnsi" w:cstheme="minorHAnsi"/>
          <w:sz w:val="22"/>
          <w:szCs w:val="22"/>
        </w:rPr>
        <w:t>Odpovědný řešitel:</w:t>
      </w:r>
      <w:r w:rsidR="000B6C8B" w:rsidRPr="00E5629B">
        <w:rPr>
          <w:rFonts w:asciiTheme="minorHAnsi" w:hAnsiTheme="minorHAnsi" w:cstheme="minorHAnsi"/>
          <w:sz w:val="22"/>
          <w:szCs w:val="22"/>
        </w:rPr>
        <w:t xml:space="preserve"> doc. Ing. Mgr. Petra Marešová, Ph.D.</w:t>
      </w:r>
    </w:p>
    <w:p w14:paraId="4FAFC6AF" w14:textId="77777777" w:rsidR="00966A99" w:rsidRPr="00E5629B" w:rsidRDefault="00814378" w:rsidP="00814378">
      <w:pPr>
        <w:rPr>
          <w:rFonts w:cstheme="minorHAnsi"/>
        </w:rPr>
      </w:pPr>
      <w:r w:rsidRPr="00E5629B">
        <w:rPr>
          <w:rFonts w:cstheme="minorHAnsi"/>
        </w:rPr>
        <w:t>Číslo zakázky:</w:t>
      </w:r>
      <w:r w:rsidR="004D3F1F" w:rsidRPr="00E5629B">
        <w:rPr>
          <w:rFonts w:cstheme="minorHAnsi"/>
        </w:rPr>
        <w:t xml:space="preserve"> 2103</w:t>
      </w:r>
    </w:p>
    <w:p w14:paraId="56ACE188" w14:textId="77777777" w:rsidR="00966A99" w:rsidRPr="00E5629B" w:rsidRDefault="00966A99" w:rsidP="00814378">
      <w:pPr>
        <w:rPr>
          <w:rFonts w:cstheme="minorHAnsi"/>
          <w:b/>
        </w:rPr>
      </w:pPr>
      <w:r w:rsidRPr="00E5629B">
        <w:rPr>
          <w:rFonts w:cstheme="minorHAnsi"/>
          <w:b/>
        </w:rPr>
        <w:t>Žádám o změnu rozpočtu:</w:t>
      </w:r>
    </w:p>
    <w:p w14:paraId="4154F7DF" w14:textId="30DB0D66" w:rsidR="004D3F1F" w:rsidRPr="00E5629B" w:rsidRDefault="00966A99" w:rsidP="00527BF9">
      <w:pPr>
        <w:spacing w:after="0"/>
        <w:jc w:val="both"/>
        <w:rPr>
          <w:rFonts w:cstheme="minorHAnsi"/>
        </w:rPr>
      </w:pPr>
      <w:r w:rsidRPr="00E5629B">
        <w:rPr>
          <w:rFonts w:cstheme="minorHAnsi"/>
          <w:i/>
        </w:rPr>
        <w:t>Původní částka:</w:t>
      </w:r>
      <w:r w:rsidRPr="00E5629B">
        <w:rPr>
          <w:rFonts w:cstheme="minorHAnsi"/>
          <w:i/>
        </w:rPr>
        <w:tab/>
      </w:r>
      <w:r w:rsidR="004D3F1F" w:rsidRPr="00E5629B">
        <w:rPr>
          <w:rFonts w:cstheme="minorHAnsi"/>
        </w:rPr>
        <w:t xml:space="preserve"> </w:t>
      </w:r>
      <w:r w:rsidR="00F53F8B" w:rsidRPr="00E5629B">
        <w:rPr>
          <w:rFonts w:cstheme="minorHAnsi"/>
        </w:rPr>
        <w:t>cestovní výdaje</w:t>
      </w:r>
      <w:r w:rsidR="004D3F1F" w:rsidRPr="00E5629B">
        <w:rPr>
          <w:rFonts w:cstheme="minorHAnsi"/>
        </w:rPr>
        <w:t xml:space="preserve"> </w:t>
      </w:r>
      <w:r w:rsidR="00527BF9" w:rsidRPr="00E5629B">
        <w:rPr>
          <w:rFonts w:cstheme="minorHAnsi"/>
        </w:rPr>
        <w:t>1</w:t>
      </w:r>
      <w:r w:rsidR="00F53F8B" w:rsidRPr="00E5629B">
        <w:rPr>
          <w:rFonts w:cstheme="minorHAnsi"/>
        </w:rPr>
        <w:t xml:space="preserve">10 000 Kč; </w:t>
      </w:r>
      <w:r w:rsidR="00C226F1" w:rsidRPr="00E5629B">
        <w:rPr>
          <w:rFonts w:cstheme="minorHAnsi"/>
        </w:rPr>
        <w:t>pořízení DHM a DNM 30</w:t>
      </w:r>
      <w:r w:rsidR="00F53F8B" w:rsidRPr="00E5629B">
        <w:rPr>
          <w:rFonts w:cstheme="minorHAnsi"/>
        </w:rPr>
        <w:t xml:space="preserve"> 000</w:t>
      </w:r>
      <w:r w:rsidR="00527BF9" w:rsidRPr="00E5629B">
        <w:rPr>
          <w:rFonts w:cstheme="minorHAnsi"/>
        </w:rPr>
        <w:t xml:space="preserve"> Kč </w:t>
      </w:r>
      <w:r w:rsidRPr="00E5629B">
        <w:rPr>
          <w:rFonts w:cstheme="minorHAnsi"/>
        </w:rPr>
        <w:tab/>
      </w:r>
      <w:r w:rsidRPr="00E5629B">
        <w:rPr>
          <w:rFonts w:cstheme="minorHAnsi"/>
        </w:rPr>
        <w:tab/>
      </w:r>
    </w:p>
    <w:p w14:paraId="57740EE1" w14:textId="1E9F0140" w:rsidR="00C23A6C" w:rsidRPr="00E5629B" w:rsidRDefault="00966A99" w:rsidP="004D3F1F">
      <w:pPr>
        <w:spacing w:after="0"/>
        <w:jc w:val="both"/>
        <w:rPr>
          <w:rFonts w:cstheme="minorHAnsi"/>
        </w:rPr>
      </w:pPr>
      <w:r w:rsidRPr="00E5629B">
        <w:rPr>
          <w:rFonts w:cstheme="minorHAnsi"/>
          <w:i/>
        </w:rPr>
        <w:t>Nová částka:</w:t>
      </w:r>
      <w:r w:rsidR="00F53F8B" w:rsidRPr="00E5629B">
        <w:rPr>
          <w:rFonts w:cstheme="minorHAnsi"/>
        </w:rPr>
        <w:t xml:space="preserve"> cestovní výdaje</w:t>
      </w:r>
      <w:r w:rsidR="004D3F1F" w:rsidRPr="00E5629B">
        <w:rPr>
          <w:rFonts w:cstheme="minorHAnsi"/>
        </w:rPr>
        <w:t xml:space="preserve"> </w:t>
      </w:r>
      <w:r w:rsidR="00DC6850" w:rsidRPr="00E5629B">
        <w:rPr>
          <w:rFonts w:cstheme="minorHAnsi"/>
        </w:rPr>
        <w:t>1</w:t>
      </w:r>
      <w:r w:rsidR="00021BCC" w:rsidRPr="00E5629B">
        <w:rPr>
          <w:rFonts w:cstheme="minorHAnsi"/>
        </w:rPr>
        <w:t>30</w:t>
      </w:r>
      <w:r w:rsidR="00F53F8B" w:rsidRPr="00E5629B">
        <w:rPr>
          <w:rFonts w:cstheme="minorHAnsi"/>
        </w:rPr>
        <w:t> 000</w:t>
      </w:r>
      <w:r w:rsidR="00527BF9" w:rsidRPr="00E5629B">
        <w:rPr>
          <w:rFonts w:cstheme="minorHAnsi"/>
        </w:rPr>
        <w:t xml:space="preserve"> </w:t>
      </w:r>
      <w:r w:rsidR="00F53F8B" w:rsidRPr="00E5629B">
        <w:rPr>
          <w:rFonts w:cstheme="minorHAnsi"/>
        </w:rPr>
        <w:t xml:space="preserve">Kč; </w:t>
      </w:r>
      <w:r w:rsidR="00C226F1" w:rsidRPr="00E5629B">
        <w:rPr>
          <w:rFonts w:cstheme="minorHAnsi"/>
        </w:rPr>
        <w:t>pořízení DHM a DNM 10</w:t>
      </w:r>
      <w:r w:rsidR="00C23A6C" w:rsidRPr="00E5629B">
        <w:rPr>
          <w:rFonts w:cstheme="minorHAnsi"/>
        </w:rPr>
        <w:t xml:space="preserve"> 000 Kč </w:t>
      </w:r>
    </w:p>
    <w:p w14:paraId="2772E7E3" w14:textId="65B8385E" w:rsidR="000B6C8B" w:rsidRPr="00E5629B" w:rsidRDefault="00966A99" w:rsidP="004D3F1F">
      <w:pPr>
        <w:spacing w:after="0"/>
        <w:jc w:val="both"/>
        <w:rPr>
          <w:rFonts w:cstheme="minorHAnsi"/>
        </w:rPr>
      </w:pPr>
      <w:r w:rsidRPr="00E5629B">
        <w:rPr>
          <w:rFonts w:cstheme="minorHAnsi"/>
          <w:i/>
        </w:rPr>
        <w:t>Odůvodnění:</w:t>
      </w:r>
      <w:r w:rsidR="004D3F1F" w:rsidRPr="00E5629B">
        <w:rPr>
          <w:rFonts w:cstheme="minorHAnsi"/>
        </w:rPr>
        <w:t xml:space="preserve"> </w:t>
      </w:r>
      <w:r w:rsidR="000B6C8B" w:rsidRPr="00E5629B">
        <w:rPr>
          <w:rFonts w:cstheme="minorHAnsi"/>
        </w:rPr>
        <w:t xml:space="preserve">Během roku proběhl </w:t>
      </w:r>
      <w:r w:rsidR="00DC6850" w:rsidRPr="00E5629B">
        <w:rPr>
          <w:rFonts w:cstheme="minorHAnsi"/>
        </w:rPr>
        <w:t xml:space="preserve">přesun částek z </w:t>
      </w:r>
      <w:r w:rsidR="00C226F1" w:rsidRPr="00E5629B">
        <w:rPr>
          <w:rFonts w:cstheme="minorHAnsi"/>
        </w:rPr>
        <w:t xml:space="preserve">pořízení DHM a DNM částečně </w:t>
      </w:r>
      <w:r w:rsidR="00C23A6C" w:rsidRPr="00E5629B">
        <w:rPr>
          <w:rFonts w:cstheme="minorHAnsi"/>
        </w:rPr>
        <w:t>do položky cestovn</w:t>
      </w:r>
      <w:r w:rsidR="00C226F1" w:rsidRPr="00E5629B">
        <w:rPr>
          <w:rFonts w:cstheme="minorHAnsi"/>
        </w:rPr>
        <w:t>í výdaje</w:t>
      </w:r>
      <w:r w:rsidR="00EF3C75" w:rsidRPr="00E5629B">
        <w:rPr>
          <w:rFonts w:cstheme="minorHAnsi"/>
        </w:rPr>
        <w:t xml:space="preserve"> </w:t>
      </w:r>
      <w:r w:rsidR="00021BCC" w:rsidRPr="00E5629B">
        <w:rPr>
          <w:rFonts w:cstheme="minorHAnsi"/>
        </w:rPr>
        <w:t>(28</w:t>
      </w:r>
      <w:r w:rsidR="00EF3C75" w:rsidRPr="00E5629B">
        <w:rPr>
          <w:rFonts w:cstheme="minorHAnsi"/>
        </w:rPr>
        <w:t> </w:t>
      </w:r>
      <w:r w:rsidR="00021BCC" w:rsidRPr="00E5629B">
        <w:rPr>
          <w:rFonts w:cstheme="minorHAnsi"/>
        </w:rPr>
        <w:t>334</w:t>
      </w:r>
      <w:r w:rsidR="00EF3C75" w:rsidRPr="00E5629B">
        <w:rPr>
          <w:rFonts w:cstheme="minorHAnsi"/>
        </w:rPr>
        <w:t>,2</w:t>
      </w:r>
      <w:r w:rsidR="00021BCC" w:rsidRPr="00E5629B">
        <w:rPr>
          <w:rFonts w:cstheme="minorHAnsi"/>
        </w:rPr>
        <w:t>8</w:t>
      </w:r>
      <w:r w:rsidR="00EF3C75" w:rsidRPr="00E5629B">
        <w:rPr>
          <w:rFonts w:cstheme="minorHAnsi"/>
        </w:rPr>
        <w:t>) souběžně</w:t>
      </w:r>
      <w:r w:rsidR="00021BCC" w:rsidRPr="00E5629B">
        <w:rPr>
          <w:rFonts w:cstheme="minorHAnsi"/>
        </w:rPr>
        <w:t xml:space="preserve"> s úsporami v </w:t>
      </w:r>
      <w:proofErr w:type="gramStart"/>
      <w:r w:rsidR="00021BCC" w:rsidRPr="00E5629B">
        <w:rPr>
          <w:rFonts w:cstheme="minorHAnsi"/>
        </w:rPr>
        <w:t xml:space="preserve">položkách </w:t>
      </w:r>
      <w:r w:rsidR="00C226F1" w:rsidRPr="00E5629B">
        <w:rPr>
          <w:rFonts w:cstheme="minorHAnsi"/>
        </w:rPr>
        <w:t xml:space="preserve"> </w:t>
      </w:r>
      <w:r w:rsidR="00616487" w:rsidRPr="00E5629B">
        <w:rPr>
          <w:rFonts w:cstheme="minorHAnsi"/>
        </w:rPr>
        <w:t>konferenčních</w:t>
      </w:r>
      <w:proofErr w:type="gramEnd"/>
      <w:r w:rsidR="00616487" w:rsidRPr="00E5629B">
        <w:rPr>
          <w:rFonts w:cstheme="minorHAnsi"/>
        </w:rPr>
        <w:t xml:space="preserve"> poplatků</w:t>
      </w:r>
      <w:r w:rsidR="00EF3C75" w:rsidRPr="00E5629B">
        <w:rPr>
          <w:rFonts w:cstheme="minorHAnsi"/>
        </w:rPr>
        <w:t xml:space="preserve"> (8 662,96), což ovlivnilo </w:t>
      </w:r>
      <w:r w:rsidR="000B6C8B" w:rsidRPr="00E5629B">
        <w:rPr>
          <w:rFonts w:cstheme="minorHAnsi"/>
        </w:rPr>
        <w:t xml:space="preserve">položky „Náklady na konference“. Ušetřeno bylo zejména </w:t>
      </w:r>
      <w:r w:rsidR="004D3F1F" w:rsidRPr="00E5629B">
        <w:rPr>
          <w:rFonts w:cstheme="minorHAnsi"/>
        </w:rPr>
        <w:t xml:space="preserve">na </w:t>
      </w:r>
      <w:r w:rsidR="00021BCC" w:rsidRPr="00E5629B">
        <w:rPr>
          <w:rFonts w:cstheme="minorHAnsi"/>
        </w:rPr>
        <w:t xml:space="preserve">nákupech výkonného notebooku s aplikací Stella </w:t>
      </w:r>
      <w:proofErr w:type="spellStart"/>
      <w:r w:rsidR="00021BCC" w:rsidRPr="00E5629B">
        <w:rPr>
          <w:rFonts w:cstheme="minorHAnsi"/>
        </w:rPr>
        <w:t>Architect</w:t>
      </w:r>
      <w:proofErr w:type="spellEnd"/>
      <w:r w:rsidR="00021BCC" w:rsidRPr="00E5629B">
        <w:rPr>
          <w:rFonts w:cstheme="minorHAnsi"/>
        </w:rPr>
        <w:t xml:space="preserve">. Celková dopad do části rozpočtu </w:t>
      </w:r>
      <w:r w:rsidR="000B6C8B" w:rsidRPr="00E5629B">
        <w:rPr>
          <w:rFonts w:cstheme="minorHAnsi"/>
        </w:rPr>
        <w:t>„Náklady na konference“</w:t>
      </w:r>
      <w:r w:rsidR="00021BCC" w:rsidRPr="00E5629B">
        <w:rPr>
          <w:rFonts w:cstheme="minorHAnsi"/>
        </w:rPr>
        <w:t xml:space="preserve"> je 19 671,32.</w:t>
      </w:r>
    </w:p>
    <w:p w14:paraId="14D01E4A" w14:textId="77777777" w:rsidR="00966A99" w:rsidRPr="00E5629B" w:rsidRDefault="00966A99" w:rsidP="00966A99">
      <w:pPr>
        <w:rPr>
          <w:rFonts w:cstheme="minorHAnsi"/>
        </w:rPr>
      </w:pPr>
      <w:r w:rsidRPr="00E5629B">
        <w:rPr>
          <w:rFonts w:cstheme="minorHAnsi"/>
        </w:rPr>
        <w:tab/>
      </w:r>
      <w:r w:rsidRPr="00E5629B">
        <w:rPr>
          <w:rFonts w:cstheme="minorHAnsi"/>
        </w:rPr>
        <w:tab/>
      </w:r>
    </w:p>
    <w:p w14:paraId="0F26BCF3" w14:textId="77777777" w:rsidR="00966A99" w:rsidRPr="00E5629B" w:rsidRDefault="00966A99" w:rsidP="00966A99">
      <w:pPr>
        <w:rPr>
          <w:rFonts w:cstheme="minorHAnsi"/>
          <w:b/>
        </w:rPr>
      </w:pPr>
      <w:r w:rsidRPr="00E5629B">
        <w:rPr>
          <w:rFonts w:cstheme="minorHAnsi"/>
          <w:b/>
        </w:rPr>
        <w:t>Žádám o změnu v řešitelském týmu:</w:t>
      </w:r>
    </w:p>
    <w:p w14:paraId="17E5CF5F" w14:textId="396C8D86" w:rsidR="005F4709" w:rsidRPr="00E5629B" w:rsidRDefault="00966A99" w:rsidP="005F4709">
      <w:pPr>
        <w:jc w:val="both"/>
        <w:rPr>
          <w:rFonts w:cstheme="minorHAnsi"/>
        </w:rPr>
      </w:pPr>
      <w:r w:rsidRPr="00E5629B">
        <w:rPr>
          <w:rFonts w:cstheme="minorHAnsi"/>
          <w:i/>
        </w:rPr>
        <w:t>Původní složení</w:t>
      </w:r>
      <w:r w:rsidR="0073255A" w:rsidRPr="00E5629B">
        <w:rPr>
          <w:rFonts w:cstheme="minorHAnsi"/>
          <w:i/>
        </w:rPr>
        <w:t xml:space="preserve"> studentů</w:t>
      </w:r>
      <w:r w:rsidRPr="00E5629B">
        <w:rPr>
          <w:rFonts w:cstheme="minorHAnsi"/>
        </w:rPr>
        <w:t>:</w:t>
      </w:r>
      <w:r w:rsidR="0073255A" w:rsidRPr="00E5629B">
        <w:rPr>
          <w:rFonts w:cstheme="minorHAnsi"/>
        </w:rPr>
        <w:t xml:space="preserve"> </w:t>
      </w:r>
      <w:r w:rsidR="005F4709" w:rsidRPr="00E5629B">
        <w:rPr>
          <w:rFonts w:cstheme="minorHAnsi"/>
        </w:rPr>
        <w:t xml:space="preserve">Mgr. Růžena Štemberková, Mgr. Josef Štemberk, Mgr. Bohdana Kašparová(zapojí se o </w:t>
      </w:r>
      <w:proofErr w:type="gramStart"/>
      <w:r w:rsidR="005F4709" w:rsidRPr="00E5629B">
        <w:rPr>
          <w:rFonts w:cstheme="minorHAnsi"/>
        </w:rPr>
        <w:t>1.4. 2018</w:t>
      </w:r>
      <w:proofErr w:type="gramEnd"/>
      <w:r w:rsidR="005F4709" w:rsidRPr="00E5629B">
        <w:rPr>
          <w:rFonts w:cstheme="minorHAnsi"/>
        </w:rPr>
        <w:t xml:space="preserve">, kdy bude ukončeno přerušení jejího studia), Ing. Pavla Matulová, Mgr. Petr Zdřálek, Ing. Marta Martinová, Ing. Jan Hruška, Ing. Martin Král, Ing. Pavel Pscheidl, Ing. Lucie Pochobradská, Jakub </w:t>
      </w:r>
      <w:proofErr w:type="spellStart"/>
      <w:r w:rsidR="005F4709" w:rsidRPr="00E5629B">
        <w:rPr>
          <w:rFonts w:cstheme="minorHAnsi"/>
        </w:rPr>
        <w:t>Betka</w:t>
      </w:r>
      <w:proofErr w:type="spellEnd"/>
      <w:r w:rsidR="005F4709" w:rsidRPr="00E5629B">
        <w:rPr>
          <w:rFonts w:cstheme="minorHAnsi"/>
        </w:rPr>
        <w:t xml:space="preserve">,  Lenka Kutíková, Aneta Svatoňová, Jiruška David, Lucie </w:t>
      </w:r>
      <w:proofErr w:type="spellStart"/>
      <w:r w:rsidR="005F4709" w:rsidRPr="00E5629B">
        <w:rPr>
          <w:rFonts w:cstheme="minorHAnsi"/>
        </w:rPr>
        <w:t>Šilhábelová</w:t>
      </w:r>
      <w:proofErr w:type="spellEnd"/>
      <w:r w:rsidR="005F4709" w:rsidRPr="00E5629B">
        <w:rPr>
          <w:rFonts w:cstheme="minorHAnsi"/>
        </w:rPr>
        <w:t>, Martin Tomáš</w:t>
      </w:r>
    </w:p>
    <w:p w14:paraId="6E63DCC7" w14:textId="3A2C54EC" w:rsidR="005F4709" w:rsidRPr="00E5629B" w:rsidRDefault="00966A99" w:rsidP="005F4709">
      <w:pPr>
        <w:spacing w:after="0"/>
        <w:jc w:val="both"/>
        <w:rPr>
          <w:rFonts w:cstheme="minorHAnsi"/>
        </w:rPr>
      </w:pPr>
      <w:r w:rsidRPr="00E5629B">
        <w:rPr>
          <w:rFonts w:cstheme="minorHAnsi"/>
          <w:i/>
        </w:rPr>
        <w:t>Nové složení</w:t>
      </w:r>
      <w:r w:rsidRPr="00E5629B">
        <w:rPr>
          <w:rFonts w:cstheme="minorHAnsi"/>
        </w:rPr>
        <w:t>:</w:t>
      </w:r>
      <w:r w:rsidR="00526DC3" w:rsidRPr="00E5629B">
        <w:rPr>
          <w:rFonts w:cstheme="minorHAnsi"/>
        </w:rPr>
        <w:t xml:space="preserve"> </w:t>
      </w:r>
      <w:r w:rsidR="005F4709" w:rsidRPr="00E5629B">
        <w:rPr>
          <w:rFonts w:cstheme="minorHAnsi"/>
        </w:rPr>
        <w:t xml:space="preserve">Mgr. Růžena Štemberková, Mgr. Josef Štemberk, Ing. Pavla Matulová, Mgr. Petr </w:t>
      </w:r>
      <w:proofErr w:type="gramStart"/>
      <w:r w:rsidR="005F4709" w:rsidRPr="00E5629B">
        <w:rPr>
          <w:rFonts w:cstheme="minorHAnsi"/>
        </w:rPr>
        <w:t>Zdřálek,  Ing.</w:t>
      </w:r>
      <w:proofErr w:type="gramEnd"/>
      <w:r w:rsidR="005F4709" w:rsidRPr="00E5629B">
        <w:rPr>
          <w:rFonts w:cstheme="minorHAnsi"/>
        </w:rPr>
        <w:t xml:space="preserve"> Jan Hruška, Ing. Martin Král, Ing. Pavel Pscheidl, Ing. Lucie Pochobradská, Jakub </w:t>
      </w:r>
      <w:proofErr w:type="spellStart"/>
      <w:r w:rsidR="005F4709" w:rsidRPr="00E5629B">
        <w:rPr>
          <w:rFonts w:cstheme="minorHAnsi"/>
        </w:rPr>
        <w:t>Betka</w:t>
      </w:r>
      <w:proofErr w:type="spellEnd"/>
      <w:r w:rsidR="005F4709" w:rsidRPr="00E5629B">
        <w:rPr>
          <w:rFonts w:cstheme="minorHAnsi"/>
        </w:rPr>
        <w:t xml:space="preserve">,  Lenka Kutíková, Aneta Svatoňová, Jiruška David, Lucie </w:t>
      </w:r>
      <w:proofErr w:type="spellStart"/>
      <w:r w:rsidR="005F4709" w:rsidRPr="00E5629B">
        <w:rPr>
          <w:rFonts w:cstheme="minorHAnsi"/>
        </w:rPr>
        <w:t>Šilhábelová</w:t>
      </w:r>
      <w:proofErr w:type="spellEnd"/>
      <w:r w:rsidR="005F4709" w:rsidRPr="00E5629B">
        <w:rPr>
          <w:rFonts w:cstheme="minorHAnsi"/>
        </w:rPr>
        <w:t>, Martin Tomáš, Jan Podzimek, Michal Gregor</w:t>
      </w:r>
    </w:p>
    <w:p w14:paraId="319F2F77" w14:textId="69986622" w:rsidR="00AD3359" w:rsidRPr="00E5629B" w:rsidRDefault="00AD3359" w:rsidP="005F4709">
      <w:pPr>
        <w:spacing w:after="0"/>
        <w:jc w:val="both"/>
        <w:rPr>
          <w:rFonts w:cstheme="minorHAnsi"/>
        </w:rPr>
      </w:pPr>
    </w:p>
    <w:p w14:paraId="2D6A3B56" w14:textId="73B85CFD" w:rsidR="005F4709" w:rsidRPr="00E5629B" w:rsidRDefault="00966A99" w:rsidP="005F4709">
      <w:pPr>
        <w:spacing w:after="0"/>
        <w:jc w:val="both"/>
        <w:rPr>
          <w:rFonts w:cstheme="minorHAnsi"/>
          <w:color w:val="000000"/>
        </w:rPr>
      </w:pPr>
      <w:r w:rsidRPr="00E5629B">
        <w:rPr>
          <w:rFonts w:cstheme="minorHAnsi"/>
          <w:i/>
        </w:rPr>
        <w:t>Odůvodnění:</w:t>
      </w:r>
      <w:r w:rsidR="0073255A" w:rsidRPr="00E5629B">
        <w:rPr>
          <w:rFonts w:cstheme="minorHAnsi"/>
        </w:rPr>
        <w:t xml:space="preserve"> </w:t>
      </w:r>
      <w:r w:rsidR="000951E7" w:rsidRPr="00E5629B">
        <w:rPr>
          <w:rFonts w:cstheme="minorHAnsi"/>
        </w:rPr>
        <w:t xml:space="preserve">Do nového složení přibyli v průběhu řešení </w:t>
      </w:r>
      <w:r w:rsidR="0073255A" w:rsidRPr="00E5629B">
        <w:rPr>
          <w:rFonts w:cstheme="minorHAnsi"/>
        </w:rPr>
        <w:t>dv</w:t>
      </w:r>
      <w:r w:rsidR="005F4709" w:rsidRPr="00E5629B">
        <w:rPr>
          <w:rFonts w:cstheme="minorHAnsi"/>
        </w:rPr>
        <w:t xml:space="preserve">a </w:t>
      </w:r>
      <w:proofErr w:type="spellStart"/>
      <w:r w:rsidR="005F4709" w:rsidRPr="00E5629B">
        <w:rPr>
          <w:rFonts w:cstheme="minorHAnsi"/>
        </w:rPr>
        <w:t>studentti</w:t>
      </w:r>
      <w:proofErr w:type="spellEnd"/>
      <w:r w:rsidR="000951E7" w:rsidRPr="00E5629B">
        <w:rPr>
          <w:rFonts w:cstheme="minorHAnsi"/>
        </w:rPr>
        <w:t xml:space="preserve"> m</w:t>
      </w:r>
      <w:r w:rsidR="0073255A" w:rsidRPr="00E5629B">
        <w:rPr>
          <w:rFonts w:cstheme="minorHAnsi"/>
        </w:rPr>
        <w:t>agisterského studia</w:t>
      </w:r>
      <w:r w:rsidR="00FC47FA" w:rsidRPr="00E5629B">
        <w:rPr>
          <w:rFonts w:cstheme="minorHAnsi"/>
        </w:rPr>
        <w:t xml:space="preserve">, jejichž téma DP či oblast </w:t>
      </w:r>
      <w:r w:rsidR="005C5B0E" w:rsidRPr="00E5629B">
        <w:rPr>
          <w:rFonts w:cstheme="minorHAnsi"/>
        </w:rPr>
        <w:t>odborného</w:t>
      </w:r>
      <w:r w:rsidR="00FC47FA" w:rsidRPr="00E5629B">
        <w:rPr>
          <w:rFonts w:cstheme="minorHAnsi"/>
        </w:rPr>
        <w:t xml:space="preserve"> zájmu koresponduje se zaměřením projektu</w:t>
      </w:r>
      <w:r w:rsidR="0073255A" w:rsidRPr="00E5629B">
        <w:rPr>
          <w:rFonts w:cstheme="minorHAnsi"/>
        </w:rPr>
        <w:t xml:space="preserve">: </w:t>
      </w:r>
      <w:r w:rsidR="005F4709" w:rsidRPr="00E5629B">
        <w:rPr>
          <w:rFonts w:cstheme="minorHAnsi"/>
        </w:rPr>
        <w:t xml:space="preserve">Jan Podzimek, Michal Gregor. </w:t>
      </w:r>
      <w:r w:rsidR="00E34D99" w:rsidRPr="00E5629B">
        <w:rPr>
          <w:rFonts w:cstheme="minorHAnsi"/>
        </w:rPr>
        <w:t>Dříve ukončili účast v projektu studenti (ukončení studia):</w:t>
      </w:r>
      <w:r w:rsidR="005F4709" w:rsidRPr="00E5629B">
        <w:rPr>
          <w:rFonts w:cstheme="minorHAnsi"/>
          <w:color w:val="000000"/>
        </w:rPr>
        <w:t xml:space="preserve"> Lenka Kutíková (</w:t>
      </w:r>
      <w:proofErr w:type="gramStart"/>
      <w:r w:rsidR="005F4709" w:rsidRPr="00E5629B">
        <w:rPr>
          <w:rFonts w:cstheme="minorHAnsi"/>
          <w:color w:val="000000"/>
        </w:rPr>
        <w:t>13.9.2018</w:t>
      </w:r>
      <w:proofErr w:type="gramEnd"/>
      <w:r w:rsidR="005F4709" w:rsidRPr="00E5629B">
        <w:rPr>
          <w:rFonts w:cstheme="minorHAnsi"/>
          <w:color w:val="000000"/>
        </w:rPr>
        <w:t xml:space="preserve">), Jakub </w:t>
      </w:r>
      <w:proofErr w:type="spellStart"/>
      <w:r w:rsidR="005F4709" w:rsidRPr="00E5629B">
        <w:rPr>
          <w:rFonts w:cstheme="minorHAnsi"/>
          <w:color w:val="000000"/>
        </w:rPr>
        <w:t>Betka</w:t>
      </w:r>
      <w:proofErr w:type="spellEnd"/>
      <w:r w:rsidR="005F4709" w:rsidRPr="00E5629B">
        <w:rPr>
          <w:rFonts w:cstheme="minorHAnsi"/>
          <w:color w:val="000000"/>
        </w:rPr>
        <w:t xml:space="preserve"> (30.5.2018), Lucie </w:t>
      </w:r>
      <w:proofErr w:type="spellStart"/>
      <w:r w:rsidR="005F4709" w:rsidRPr="00E5629B">
        <w:rPr>
          <w:rFonts w:cstheme="minorHAnsi"/>
          <w:color w:val="000000"/>
        </w:rPr>
        <w:t>Šilhábelová</w:t>
      </w:r>
      <w:proofErr w:type="spellEnd"/>
      <w:r w:rsidR="005F4709" w:rsidRPr="00E5629B">
        <w:rPr>
          <w:rFonts w:cstheme="minorHAnsi"/>
          <w:color w:val="000000"/>
        </w:rPr>
        <w:t xml:space="preserve"> (1.6.2018), Martin Tomáš (1.6.2018), a dále z důvodu přerušení Petr Zdřálek (přerušení od 1.11.2018). </w:t>
      </w:r>
    </w:p>
    <w:p w14:paraId="2F2F651C" w14:textId="26E16952" w:rsidR="005F4709" w:rsidRPr="00E5629B" w:rsidRDefault="005F4709" w:rsidP="005F4709">
      <w:pPr>
        <w:rPr>
          <w:rFonts w:cstheme="minorHAnsi"/>
          <w:color w:val="000000"/>
        </w:rPr>
      </w:pPr>
      <w:r w:rsidRPr="00E5629B">
        <w:rPr>
          <w:rFonts w:cstheme="minorHAnsi"/>
          <w:color w:val="000000"/>
        </w:rPr>
        <w:t xml:space="preserve">Další změny: </w:t>
      </w:r>
      <w:r w:rsidRPr="00E5629B">
        <w:rPr>
          <w:rFonts w:cstheme="minorHAnsi"/>
        </w:rPr>
        <w:t>Ing. Lucie Pochobradská – změna příjmení, Ing. Lucie Novotná</w:t>
      </w:r>
    </w:p>
    <w:p w14:paraId="0B201C53" w14:textId="77777777" w:rsidR="0073255A" w:rsidRPr="00E5629B" w:rsidRDefault="0073255A" w:rsidP="007325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EB4177" w14:textId="3BCF8DE0" w:rsidR="001B6A34" w:rsidRPr="00E5629B" w:rsidRDefault="001B6A34" w:rsidP="001B6A34">
      <w:pPr>
        <w:rPr>
          <w:rFonts w:cstheme="minorHAnsi"/>
        </w:rPr>
      </w:pPr>
      <w:r w:rsidRPr="00E5629B">
        <w:rPr>
          <w:rFonts w:cstheme="minorHAnsi"/>
        </w:rPr>
        <w:t xml:space="preserve">V Hradci Králové </w:t>
      </w:r>
      <w:r w:rsidR="00631455">
        <w:rPr>
          <w:rFonts w:cstheme="minorHAnsi"/>
        </w:rPr>
        <w:t>dne</w:t>
      </w:r>
      <w:r w:rsidR="00631455">
        <w:rPr>
          <w:rFonts w:cstheme="minorHAnsi"/>
        </w:rPr>
        <w:tab/>
      </w:r>
      <w:r w:rsidR="00631455">
        <w:rPr>
          <w:rFonts w:cstheme="minorHAnsi"/>
        </w:rPr>
        <w:tab/>
      </w:r>
      <w:r w:rsidR="00631455">
        <w:rPr>
          <w:rFonts w:cstheme="minorHAnsi"/>
        </w:rPr>
        <w:tab/>
      </w:r>
      <w:r w:rsidRPr="00E5629B">
        <w:rPr>
          <w:rFonts w:cstheme="minorHAnsi"/>
        </w:rPr>
        <w:t>Podpis odpovědného řešitele:</w:t>
      </w:r>
    </w:p>
    <w:p w14:paraId="308F81EE" w14:textId="77777777" w:rsidR="005F4709" w:rsidRPr="00E5629B" w:rsidRDefault="005F4709" w:rsidP="005F4709">
      <w:pPr>
        <w:rPr>
          <w:rFonts w:cstheme="minorHAnsi"/>
        </w:rPr>
      </w:pPr>
    </w:p>
    <w:p w14:paraId="7C575B6B" w14:textId="35B6BB7D" w:rsidR="001B6A34" w:rsidRPr="0067681D" w:rsidRDefault="00426014" w:rsidP="00631455">
      <w:pPr>
        <w:ind w:left="2832" w:hanging="2832"/>
        <w:rPr>
          <w:rFonts w:cstheme="minorHAnsi"/>
        </w:rPr>
      </w:pPr>
      <w:r w:rsidRPr="0067681D">
        <w:rPr>
          <w:rFonts w:cstheme="minorHAnsi"/>
        </w:rPr>
        <w:t>schválil/neschválil</w:t>
      </w:r>
      <w:r w:rsidR="001B6A34" w:rsidRPr="0067681D">
        <w:rPr>
          <w:rFonts w:cstheme="minorHAnsi"/>
        </w:rPr>
        <w:tab/>
      </w:r>
      <w:r w:rsidR="00631455">
        <w:rPr>
          <w:rFonts w:cstheme="minorHAnsi"/>
        </w:rPr>
        <w:tab/>
        <w:t>prof</w:t>
      </w:r>
      <w:r w:rsidRPr="0067681D">
        <w:rPr>
          <w:rFonts w:cstheme="minorHAnsi"/>
        </w:rPr>
        <w:t xml:space="preserve">. Ing. Ondřej Krejcar, Ph.D., </w:t>
      </w:r>
      <w:r w:rsidR="00631455">
        <w:rPr>
          <w:rFonts w:cstheme="minorHAnsi"/>
        </w:rPr>
        <w:br/>
        <w:t xml:space="preserve">               </w:t>
      </w:r>
      <w:r w:rsidRPr="0067681D">
        <w:rPr>
          <w:rFonts w:cstheme="minorHAnsi"/>
        </w:rPr>
        <w:t>proděkan pro vědu a výzkum,</w:t>
      </w:r>
    </w:p>
    <w:p w14:paraId="68EBEAEA" w14:textId="2482923C" w:rsidR="00426014" w:rsidRDefault="00426014" w:rsidP="00631455">
      <w:pPr>
        <w:ind w:left="3540" w:hanging="3540"/>
        <w:rPr>
          <w:rFonts w:cstheme="minorHAnsi"/>
        </w:rPr>
      </w:pPr>
      <w:r w:rsidRPr="0067681D">
        <w:rPr>
          <w:rFonts w:cstheme="minorHAnsi"/>
        </w:rPr>
        <w:tab/>
      </w:r>
    </w:p>
    <w:p w14:paraId="4030C2B1" w14:textId="77777777" w:rsidR="00631455" w:rsidRPr="0067681D" w:rsidRDefault="00631455" w:rsidP="00631455">
      <w:pPr>
        <w:ind w:left="3540" w:hanging="3540"/>
        <w:rPr>
          <w:rFonts w:cstheme="minorHAnsi"/>
        </w:rPr>
      </w:pPr>
    </w:p>
    <w:p w14:paraId="3DA01310" w14:textId="23F9A494" w:rsidR="001B6A34" w:rsidRPr="0067681D" w:rsidRDefault="009141D1" w:rsidP="00631455">
      <w:pPr>
        <w:ind w:left="2832" w:hanging="2832"/>
        <w:rPr>
          <w:rFonts w:cstheme="minorHAnsi"/>
        </w:rPr>
      </w:pPr>
      <w:r w:rsidRPr="0067681D">
        <w:rPr>
          <w:rFonts w:cstheme="minorHAnsi"/>
        </w:rPr>
        <w:t xml:space="preserve">schválil / neschválil </w:t>
      </w:r>
      <w:r w:rsidR="00631455">
        <w:rPr>
          <w:rFonts w:cstheme="minorHAnsi"/>
        </w:rPr>
        <w:tab/>
      </w:r>
      <w:r w:rsidR="00631455">
        <w:rPr>
          <w:rFonts w:cstheme="minorHAnsi"/>
        </w:rPr>
        <w:tab/>
      </w:r>
      <w:r w:rsidR="00426014" w:rsidRPr="0067681D">
        <w:rPr>
          <w:rFonts w:cstheme="minorHAnsi"/>
        </w:rPr>
        <w:t>prof. RNDr. Josef Hynek, Ph.D., MBA</w:t>
      </w:r>
      <w:r w:rsidR="00966A99" w:rsidRPr="0067681D">
        <w:rPr>
          <w:rFonts w:cstheme="minorHAnsi"/>
        </w:rPr>
        <w:t xml:space="preserve">, </w:t>
      </w:r>
      <w:r w:rsidR="00631455">
        <w:rPr>
          <w:rFonts w:cstheme="minorHAnsi"/>
        </w:rPr>
        <w:br/>
        <w:t xml:space="preserve">                           </w:t>
      </w:r>
      <w:bookmarkStart w:id="0" w:name="_GoBack"/>
      <w:bookmarkEnd w:id="0"/>
      <w:r w:rsidR="00631455">
        <w:rPr>
          <w:rFonts w:cstheme="minorHAnsi"/>
        </w:rPr>
        <w:t xml:space="preserve">          </w:t>
      </w:r>
      <w:r w:rsidR="00966A99" w:rsidRPr="0067681D">
        <w:rPr>
          <w:rFonts w:cstheme="minorHAnsi"/>
        </w:rPr>
        <w:t>děkan</w:t>
      </w:r>
    </w:p>
    <w:sectPr w:rsidR="001B6A34" w:rsidRPr="0067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D45AAD"/>
    <w:multiLevelType w:val="hybridMultilevel"/>
    <w:tmpl w:val="31C2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99"/>
    <w:rsid w:val="00021BCC"/>
    <w:rsid w:val="000951E7"/>
    <w:rsid w:val="000B6C8B"/>
    <w:rsid w:val="001B6A34"/>
    <w:rsid w:val="00426014"/>
    <w:rsid w:val="004D3F1F"/>
    <w:rsid w:val="00526DC3"/>
    <w:rsid w:val="00527BF9"/>
    <w:rsid w:val="005C5B0E"/>
    <w:rsid w:val="005F4709"/>
    <w:rsid w:val="00616487"/>
    <w:rsid w:val="00631455"/>
    <w:rsid w:val="0067681D"/>
    <w:rsid w:val="0073255A"/>
    <w:rsid w:val="007E17AA"/>
    <w:rsid w:val="00814378"/>
    <w:rsid w:val="00817FB4"/>
    <w:rsid w:val="008C199B"/>
    <w:rsid w:val="008C5F8A"/>
    <w:rsid w:val="009141D1"/>
    <w:rsid w:val="00966A99"/>
    <w:rsid w:val="00AD3359"/>
    <w:rsid w:val="00C226F1"/>
    <w:rsid w:val="00C23A6C"/>
    <w:rsid w:val="00DC6850"/>
    <w:rsid w:val="00DD6190"/>
    <w:rsid w:val="00E34D99"/>
    <w:rsid w:val="00E53C41"/>
    <w:rsid w:val="00E5629B"/>
    <w:rsid w:val="00EF3C75"/>
    <w:rsid w:val="00F53F8B"/>
    <w:rsid w:val="00FC47FA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1B48"/>
  <w15:docId w15:val="{7763380E-1D90-4B9C-AB32-2AEDC4C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A99"/>
    <w:pPr>
      <w:ind w:left="720"/>
      <w:contextualSpacing/>
    </w:pPr>
  </w:style>
  <w:style w:type="paragraph" w:customStyle="1" w:styleId="Default">
    <w:name w:val="Default"/>
    <w:rsid w:val="000B6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7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BF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BF9"/>
    <w:rPr>
      <w:rFonts w:ascii="Cambria" w:eastAsia="Cambria" w:hAnsi="Cambr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B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F8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F8A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Jitka</dc:creator>
  <cp:lastModifiedBy>Krejcar</cp:lastModifiedBy>
  <cp:revision>2</cp:revision>
  <cp:lastPrinted>2019-01-04T12:04:00Z</cp:lastPrinted>
  <dcterms:created xsi:type="dcterms:W3CDTF">2019-01-04T12:05:00Z</dcterms:created>
  <dcterms:modified xsi:type="dcterms:W3CDTF">2019-01-04T12:05:00Z</dcterms:modified>
</cp:coreProperties>
</file>