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1FFB" w14:textId="5D654B48" w:rsidR="00214F94" w:rsidRPr="009A4E33" w:rsidRDefault="005C7E4D" w:rsidP="00214F94">
      <w:pPr>
        <w:pStyle w:val="Default"/>
        <w:jc w:val="center"/>
        <w:rPr>
          <w:rFonts w:ascii="Comenia Serif" w:hAnsi="Comenia Serif"/>
        </w:rPr>
      </w:pPr>
      <w:r>
        <w:rPr>
          <w:rFonts w:ascii="Comenia Serif" w:hAnsi="Comenia Serif"/>
          <w:b/>
          <w:bCs/>
        </w:rPr>
        <w:t>Výroční</w:t>
      </w:r>
      <w:r w:rsidR="00214F94" w:rsidRPr="009A4E33">
        <w:rPr>
          <w:rFonts w:ascii="Comenia Serif" w:hAnsi="Comenia Serif"/>
          <w:b/>
          <w:bCs/>
        </w:rPr>
        <w:t xml:space="preserve"> zpráva grantového projektu zakázka č.</w:t>
      </w:r>
      <w:r w:rsidR="00E84B05" w:rsidRPr="00E84B05">
        <w:t xml:space="preserve"> </w:t>
      </w:r>
      <w:r w:rsidR="00E84B05" w:rsidRPr="00E84B05">
        <w:rPr>
          <w:rFonts w:ascii="Comenia Serif" w:hAnsi="Comenia Serif"/>
          <w:b/>
          <w:bCs/>
        </w:rPr>
        <w:t>2103</w:t>
      </w:r>
    </w:p>
    <w:p w14:paraId="1B07CBA2" w14:textId="30AF881A" w:rsidR="00214F94" w:rsidRPr="009A4E33" w:rsidRDefault="00214F94" w:rsidP="00214F94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160C55">
        <w:rPr>
          <w:rFonts w:ascii="Comenia Serif" w:hAnsi="Comenia Serif"/>
          <w:sz w:val="20"/>
          <w:szCs w:val="20"/>
        </w:rPr>
        <w:t>(specifický výzkum v roce 201</w:t>
      </w:r>
      <w:r w:rsidR="00483D7D" w:rsidRPr="00160C55">
        <w:rPr>
          <w:rFonts w:ascii="Comenia Serif" w:hAnsi="Comenia Serif"/>
          <w:sz w:val="20"/>
          <w:szCs w:val="20"/>
        </w:rPr>
        <w:t>9</w:t>
      </w:r>
      <w:r w:rsidRPr="00160C55">
        <w:rPr>
          <w:rFonts w:ascii="Comenia Serif" w:hAnsi="Comenia Serif"/>
          <w:sz w:val="20"/>
          <w:szCs w:val="20"/>
        </w:rPr>
        <w:t>)</w:t>
      </w:r>
    </w:p>
    <w:p w14:paraId="151BCB77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6593DE3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Název projektu </w:t>
      </w:r>
      <w:r w:rsidR="00C7464F">
        <w:rPr>
          <w:rFonts w:ascii="Comenia Serif" w:hAnsi="Comenia Serif"/>
          <w:sz w:val="20"/>
          <w:szCs w:val="20"/>
        </w:rPr>
        <w:t>(80 znaků):</w:t>
      </w:r>
      <w:r w:rsidR="00C7464F" w:rsidRPr="00C7464F">
        <w:rPr>
          <w:rFonts w:ascii="Comenia Serif" w:hAnsi="Comenia Serif"/>
          <w:sz w:val="20"/>
          <w:szCs w:val="20"/>
        </w:rPr>
        <w:t xml:space="preserve"> Investice v podmínkách konceptu </w:t>
      </w:r>
      <w:proofErr w:type="spellStart"/>
      <w:r w:rsidR="00C7464F" w:rsidRPr="00C7464F">
        <w:rPr>
          <w:rFonts w:ascii="Comenia Serif" w:hAnsi="Comenia Serif"/>
          <w:sz w:val="20"/>
          <w:szCs w:val="20"/>
        </w:rPr>
        <w:t>Industry</w:t>
      </w:r>
      <w:proofErr w:type="spellEnd"/>
      <w:r w:rsidR="00C7464F" w:rsidRPr="00C7464F">
        <w:rPr>
          <w:rFonts w:ascii="Comenia Serif" w:hAnsi="Comenia Serif"/>
          <w:sz w:val="20"/>
          <w:szCs w:val="20"/>
        </w:rPr>
        <w:t xml:space="preserve"> 4.0</w:t>
      </w:r>
    </w:p>
    <w:p w14:paraId="08A82D5F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36E14B50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14:paraId="7C12FF92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7FE37720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Odpovědný řešitel: </w:t>
      </w:r>
      <w:r w:rsidR="00C7464F" w:rsidRPr="00C7464F">
        <w:rPr>
          <w:rFonts w:ascii="Comenia Serif" w:hAnsi="Comenia Serif"/>
          <w:sz w:val="20"/>
          <w:szCs w:val="20"/>
        </w:rPr>
        <w:t>doc. Ing. Mgr. Petra Marešová, Ph.D.</w:t>
      </w:r>
    </w:p>
    <w:p w14:paraId="545E06D4" w14:textId="77777777" w:rsidR="00C7464F" w:rsidRDefault="00C7464F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3EEB9437" w14:textId="54A49017" w:rsidR="00A428C0" w:rsidRPr="001B63B6" w:rsidRDefault="00214F94" w:rsidP="00111272">
      <w:p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Studenti doktorského studia: </w:t>
      </w:r>
      <w:r w:rsidR="00A428C0" w:rsidRPr="001B63B6">
        <w:rPr>
          <w:rFonts w:ascii="Comenia Serif" w:hAnsi="Comenia Serif"/>
          <w:sz w:val="20"/>
          <w:szCs w:val="20"/>
        </w:rPr>
        <w:t>Mgr. Růžena Štemberková</w:t>
      </w:r>
      <w:r w:rsidR="00AE677C">
        <w:rPr>
          <w:rFonts w:ascii="Comenia Serif" w:hAnsi="Comenia Serif"/>
          <w:sz w:val="20"/>
          <w:szCs w:val="20"/>
        </w:rPr>
        <w:t xml:space="preserve"> (do 25</w:t>
      </w:r>
      <w:r w:rsidR="00483D7D">
        <w:rPr>
          <w:rFonts w:ascii="Comenia Serif" w:hAnsi="Comenia Serif"/>
          <w:sz w:val="20"/>
          <w:szCs w:val="20"/>
        </w:rPr>
        <w:t>.</w:t>
      </w:r>
      <w:r w:rsidR="002D4550">
        <w:rPr>
          <w:rFonts w:ascii="Comenia Serif" w:hAnsi="Comenia Serif"/>
          <w:sz w:val="20"/>
          <w:szCs w:val="20"/>
        </w:rPr>
        <w:t xml:space="preserve"> </w:t>
      </w:r>
      <w:r w:rsidR="00483D7D">
        <w:rPr>
          <w:rFonts w:ascii="Comenia Serif" w:hAnsi="Comenia Serif"/>
          <w:sz w:val="20"/>
          <w:szCs w:val="20"/>
        </w:rPr>
        <w:t>10.</w:t>
      </w:r>
      <w:r w:rsidR="002D4550">
        <w:rPr>
          <w:rFonts w:ascii="Comenia Serif" w:hAnsi="Comenia Serif"/>
          <w:sz w:val="20"/>
          <w:szCs w:val="20"/>
        </w:rPr>
        <w:t xml:space="preserve"> 2019)</w:t>
      </w:r>
      <w:r w:rsidR="00A428C0" w:rsidRPr="001B63B6">
        <w:rPr>
          <w:rFonts w:ascii="Comenia Serif" w:hAnsi="Comenia Serif"/>
          <w:sz w:val="20"/>
          <w:szCs w:val="20"/>
        </w:rPr>
        <w:t xml:space="preserve">, Mgr. Josef Štemberk, Ing. Pavla Matulová, Ing. Jan Hruška, Ing. Martin Král, Ing. Lucie </w:t>
      </w:r>
      <w:r w:rsidR="00483D7D">
        <w:rPr>
          <w:rFonts w:ascii="Comenia Serif" w:hAnsi="Comenia Serif"/>
          <w:sz w:val="20"/>
          <w:szCs w:val="20"/>
        </w:rPr>
        <w:t>Novotná</w:t>
      </w:r>
      <w:r w:rsidR="002D4550">
        <w:rPr>
          <w:rFonts w:ascii="Comenia Serif" w:hAnsi="Comenia Serif"/>
          <w:sz w:val="20"/>
          <w:szCs w:val="20"/>
        </w:rPr>
        <w:t xml:space="preserve"> a Ing. Ondřej Doležal</w:t>
      </w:r>
      <w:r w:rsidR="00AE677C">
        <w:rPr>
          <w:rFonts w:ascii="Comenia Serif" w:hAnsi="Comenia Serif"/>
          <w:sz w:val="20"/>
          <w:szCs w:val="20"/>
        </w:rPr>
        <w:t xml:space="preserve">, </w:t>
      </w:r>
      <w:r w:rsidR="00AE677C">
        <w:rPr>
          <w:rFonts w:ascii="Comenia Serif" w:hAnsi="Comenia Serif"/>
          <w:sz w:val="20"/>
          <w:szCs w:val="20"/>
        </w:rPr>
        <w:t>Anna Borkovcová</w:t>
      </w:r>
    </w:p>
    <w:p w14:paraId="3638C4C3" w14:textId="5A1D4D59" w:rsidR="00214F94" w:rsidRPr="009A4E33" w:rsidRDefault="00214F94" w:rsidP="00CE1847">
      <w:pPr>
        <w:jc w:val="both"/>
        <w:rPr>
          <w:rFonts w:ascii="Comenia Serif" w:hAnsi="Comenia Serif"/>
          <w:sz w:val="20"/>
          <w:szCs w:val="20"/>
        </w:rPr>
      </w:pPr>
    </w:p>
    <w:p w14:paraId="41A2C07A" w14:textId="19CE573D" w:rsidR="00483D7D" w:rsidRPr="00DA3EF1" w:rsidRDefault="00483D7D" w:rsidP="00483D7D">
      <w:pPr>
        <w:jc w:val="both"/>
        <w:rPr>
          <w:rFonts w:ascii="Comenia Serif" w:hAnsi="Comenia Serif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 xml:space="preserve">Studenti magisterského studia: </w:t>
      </w:r>
      <w:r>
        <w:rPr>
          <w:rFonts w:ascii="Comenia Serif" w:hAnsi="Comenia Serif"/>
          <w:sz w:val="20"/>
          <w:szCs w:val="20"/>
        </w:rPr>
        <w:t xml:space="preserve"> </w:t>
      </w:r>
      <w:r w:rsidRPr="00DA3EF1">
        <w:rPr>
          <w:rFonts w:ascii="Comenia Serif" w:hAnsi="Comenia Serif"/>
          <w:sz w:val="20"/>
          <w:szCs w:val="20"/>
        </w:rPr>
        <w:t xml:space="preserve">Miloš </w:t>
      </w:r>
      <w:proofErr w:type="spellStart"/>
      <w:r w:rsidRPr="00DA3EF1">
        <w:rPr>
          <w:rFonts w:ascii="Comenia Serif" w:hAnsi="Comenia Serif"/>
          <w:sz w:val="20"/>
          <w:szCs w:val="20"/>
        </w:rPr>
        <w:t>Biško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r w:rsidRPr="00483D7D">
        <w:rPr>
          <w:rFonts w:ascii="Comenia Serif" w:hAnsi="Comenia Serif"/>
          <w:sz w:val="20"/>
          <w:szCs w:val="20"/>
        </w:rPr>
        <w:t>(</w:t>
      </w:r>
      <w:r>
        <w:rPr>
          <w:rFonts w:ascii="Comenia Serif" w:hAnsi="Comenia Serif"/>
          <w:sz w:val="20"/>
          <w:szCs w:val="20"/>
        </w:rPr>
        <w:t xml:space="preserve">do </w:t>
      </w:r>
      <w:r w:rsidR="00AE677C">
        <w:rPr>
          <w:rFonts w:ascii="Comenia Serif" w:hAnsi="Comenia Serif"/>
          <w:sz w:val="20"/>
          <w:szCs w:val="20"/>
        </w:rPr>
        <w:t xml:space="preserve">30. </w:t>
      </w:r>
      <w:r w:rsidRPr="00483D7D">
        <w:rPr>
          <w:rFonts w:ascii="Comenia Serif" w:hAnsi="Comenia Serif"/>
          <w:sz w:val="20"/>
          <w:szCs w:val="20"/>
        </w:rPr>
        <w:t>květen 2019),</w:t>
      </w:r>
      <w:r w:rsidRPr="00DA3EF1">
        <w:rPr>
          <w:rFonts w:ascii="Comenia Serif" w:hAnsi="Comenia Serif"/>
          <w:sz w:val="20"/>
          <w:szCs w:val="20"/>
        </w:rPr>
        <w:t xml:space="preserve"> Bc. Michal Gregor</w:t>
      </w:r>
      <w:r>
        <w:rPr>
          <w:rFonts w:ascii="Comenia Serif" w:hAnsi="Comenia Serif"/>
          <w:sz w:val="20"/>
          <w:szCs w:val="20"/>
        </w:rPr>
        <w:t xml:space="preserve"> </w:t>
      </w:r>
      <w:r w:rsidRPr="00483D7D">
        <w:rPr>
          <w:rFonts w:ascii="Comenia Serif" w:hAnsi="Comenia Serif"/>
          <w:sz w:val="20"/>
          <w:szCs w:val="20"/>
        </w:rPr>
        <w:t>(</w:t>
      </w:r>
      <w:r>
        <w:rPr>
          <w:rFonts w:ascii="Comenia Serif" w:hAnsi="Comenia Serif"/>
          <w:sz w:val="20"/>
          <w:szCs w:val="20"/>
        </w:rPr>
        <w:t xml:space="preserve">do </w:t>
      </w:r>
      <w:r w:rsidR="001D4E20">
        <w:rPr>
          <w:rFonts w:ascii="Comenia Serif" w:hAnsi="Comenia Serif"/>
          <w:sz w:val="20"/>
          <w:szCs w:val="20"/>
        </w:rPr>
        <w:t>25</w:t>
      </w:r>
      <w:bookmarkStart w:id="0" w:name="_GoBack"/>
      <w:bookmarkEnd w:id="0"/>
      <w:r w:rsidR="00AE677C">
        <w:rPr>
          <w:rFonts w:ascii="Comenia Serif" w:hAnsi="Comenia Serif"/>
          <w:sz w:val="20"/>
          <w:szCs w:val="20"/>
        </w:rPr>
        <w:t xml:space="preserve">. </w:t>
      </w:r>
      <w:r w:rsidRPr="00483D7D">
        <w:rPr>
          <w:rFonts w:ascii="Comenia Serif" w:hAnsi="Comenia Serif"/>
          <w:sz w:val="20"/>
          <w:szCs w:val="20"/>
        </w:rPr>
        <w:t>květen 2019),</w:t>
      </w:r>
      <w:r w:rsidRPr="00DA3EF1">
        <w:rPr>
          <w:rFonts w:ascii="Comenia Serif" w:hAnsi="Comenia Serif"/>
          <w:sz w:val="20"/>
          <w:szCs w:val="20"/>
        </w:rPr>
        <w:t xml:space="preserve"> Lukáše Smetanu, Zuzana </w:t>
      </w:r>
      <w:r w:rsidRPr="001D4E20">
        <w:rPr>
          <w:rFonts w:ascii="Comenia Serif" w:hAnsi="Comenia Serif"/>
          <w:sz w:val="20"/>
          <w:szCs w:val="20"/>
        </w:rPr>
        <w:t xml:space="preserve">Kučerová (do </w:t>
      </w:r>
      <w:proofErr w:type="gramStart"/>
      <w:r w:rsidR="001D4E20" w:rsidRPr="001D4E20">
        <w:rPr>
          <w:rFonts w:ascii="Comenia Serif" w:hAnsi="Comenia Serif"/>
          <w:sz w:val="20"/>
          <w:szCs w:val="20"/>
        </w:rPr>
        <w:t>27.5.</w:t>
      </w:r>
      <w:r w:rsidRPr="001D4E20">
        <w:rPr>
          <w:rFonts w:ascii="Comenia Serif" w:hAnsi="Comenia Serif"/>
          <w:sz w:val="20"/>
          <w:szCs w:val="20"/>
        </w:rPr>
        <w:t xml:space="preserve"> 2019</w:t>
      </w:r>
      <w:proofErr w:type="gramEnd"/>
      <w:r w:rsidRPr="001D4E20">
        <w:rPr>
          <w:rFonts w:ascii="Comenia Serif" w:hAnsi="Comenia Serif"/>
          <w:sz w:val="20"/>
          <w:szCs w:val="20"/>
        </w:rPr>
        <w:t xml:space="preserve">), Beáta </w:t>
      </w:r>
      <w:r w:rsidRPr="00DA3EF1">
        <w:rPr>
          <w:rFonts w:ascii="Comenia Serif" w:hAnsi="Comenia Serif"/>
          <w:sz w:val="20"/>
          <w:szCs w:val="20"/>
        </w:rPr>
        <w:t>Davidová</w:t>
      </w:r>
      <w:r>
        <w:rPr>
          <w:rFonts w:ascii="Comenia Serif" w:hAnsi="Comenia Serif"/>
          <w:sz w:val="20"/>
          <w:szCs w:val="20"/>
        </w:rPr>
        <w:t xml:space="preserve">, </w:t>
      </w:r>
      <w:r w:rsidR="001D4E20" w:rsidRPr="001D4E20">
        <w:rPr>
          <w:rFonts w:ascii="Comenia Serif" w:hAnsi="Comenia Serif"/>
          <w:sz w:val="20"/>
          <w:szCs w:val="20"/>
        </w:rPr>
        <w:t>Lucie Elza Kňourková</w:t>
      </w:r>
    </w:p>
    <w:p w14:paraId="7DA37DFA" w14:textId="2D4212C0" w:rsidR="00C7464F" w:rsidRPr="00111272" w:rsidRDefault="00C7464F" w:rsidP="00214F94">
      <w:pPr>
        <w:pStyle w:val="Default"/>
        <w:rPr>
          <w:rFonts w:ascii="Comenia Serif" w:hAnsi="Comenia Serif"/>
          <w:sz w:val="20"/>
          <w:szCs w:val="20"/>
          <w:lang w:val="en-US"/>
        </w:rPr>
      </w:pPr>
    </w:p>
    <w:p w14:paraId="692A320E" w14:textId="4074B4CB" w:rsidR="00A428C0" w:rsidRPr="001B63B6" w:rsidRDefault="00214F94" w:rsidP="00111272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Další výzkumní pracovníci: </w:t>
      </w:r>
      <w:r w:rsidR="00A428C0" w:rsidRPr="001B63B6">
        <w:rPr>
          <w:rFonts w:ascii="Comenia Serif" w:eastAsiaTheme="minorHAnsi" w:hAnsi="Comenia Serif"/>
          <w:sz w:val="20"/>
          <w:szCs w:val="20"/>
        </w:rPr>
        <w:t xml:space="preserve">Ing. Martina </w:t>
      </w:r>
      <w:proofErr w:type="spellStart"/>
      <w:r w:rsidR="00A428C0" w:rsidRPr="001B63B6">
        <w:rPr>
          <w:rFonts w:ascii="Comenia Serif" w:eastAsiaTheme="minorHAnsi" w:hAnsi="Comenia Serif"/>
          <w:sz w:val="20"/>
          <w:szCs w:val="20"/>
        </w:rPr>
        <w:t>Hedvičáková</w:t>
      </w:r>
      <w:proofErr w:type="spellEnd"/>
      <w:r w:rsidR="00A428C0" w:rsidRPr="001B63B6">
        <w:rPr>
          <w:rFonts w:ascii="Comenia Serif" w:eastAsiaTheme="minorHAnsi" w:hAnsi="Comenia Serif"/>
          <w:sz w:val="20"/>
          <w:szCs w:val="20"/>
        </w:rPr>
        <w:t xml:space="preserve">, Ph.D., Ing. Libuše Svobodová, Ph.D., </w:t>
      </w:r>
      <w:proofErr w:type="gramStart"/>
      <w:r w:rsidR="00A428C0" w:rsidRPr="001B63B6">
        <w:rPr>
          <w:rFonts w:ascii="Comenia Serif" w:eastAsiaTheme="minorHAnsi" w:hAnsi="Comenia Serif"/>
          <w:sz w:val="20"/>
          <w:szCs w:val="20"/>
        </w:rPr>
        <w:t>Ing.  Eva</w:t>
      </w:r>
      <w:proofErr w:type="gramEnd"/>
      <w:r w:rsidR="00A428C0" w:rsidRPr="001B63B6">
        <w:rPr>
          <w:rFonts w:ascii="Comenia Serif" w:eastAsiaTheme="minorHAnsi" w:hAnsi="Comenia Serif"/>
          <w:sz w:val="20"/>
          <w:szCs w:val="20"/>
        </w:rPr>
        <w:t xml:space="preserve"> Hamplová, Ph.D., Ing. Ivan Soukal, Ph.D., Ing. Jaroslav Kovárník, Ph.D.</w:t>
      </w:r>
      <w:r w:rsidR="00A428C0">
        <w:rPr>
          <w:rFonts w:ascii="Comenia Serif" w:eastAsiaTheme="minorHAnsi" w:hAnsi="Comenia Serif"/>
          <w:sz w:val="20"/>
          <w:szCs w:val="20"/>
        </w:rPr>
        <w:t xml:space="preserve">, Ing. Lukáš Režný, Ph.D., prof. </w:t>
      </w:r>
      <w:r w:rsidR="00A428C0" w:rsidRPr="003B538B">
        <w:rPr>
          <w:rFonts w:ascii="Comenia Serif" w:eastAsiaTheme="minorHAnsi" w:hAnsi="Comenia Serif"/>
          <w:sz w:val="20"/>
          <w:szCs w:val="20"/>
        </w:rPr>
        <w:t>RNDr.</w:t>
      </w:r>
      <w:r w:rsidR="00A428C0">
        <w:rPr>
          <w:rFonts w:ascii="Comenia Serif" w:eastAsiaTheme="minorHAnsi" w:hAnsi="Comenia Serif"/>
          <w:sz w:val="20"/>
          <w:szCs w:val="20"/>
        </w:rPr>
        <w:t xml:space="preserve"> Hana Skalská, CSc.</w:t>
      </w:r>
      <w:r w:rsidR="00483D7D">
        <w:rPr>
          <w:rFonts w:ascii="Comenia Serif" w:eastAsiaTheme="minorHAnsi" w:hAnsi="Comenia Serif"/>
          <w:sz w:val="20"/>
          <w:szCs w:val="20"/>
        </w:rPr>
        <w:t>(do května 2019)</w:t>
      </w:r>
    </w:p>
    <w:p w14:paraId="17FA0692" w14:textId="5848B5F2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DDAC031" w14:textId="27FE050D" w:rsidR="00214F94" w:rsidRPr="002716CA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  <w:r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Celková částka přidělené dotace: </w:t>
      </w:r>
      <w:r w:rsidR="00860BE8" w:rsidRPr="002716CA">
        <w:rPr>
          <w:rFonts w:ascii="Comenia Serif" w:hAnsi="Comenia Serif"/>
          <w:b/>
          <w:bCs/>
          <w:color w:val="auto"/>
          <w:sz w:val="20"/>
          <w:szCs w:val="20"/>
        </w:rPr>
        <w:t>4</w:t>
      </w:r>
      <w:r w:rsidR="002716CA" w:rsidRPr="002716CA">
        <w:rPr>
          <w:rFonts w:ascii="Comenia Serif" w:hAnsi="Comenia Serif"/>
          <w:b/>
          <w:bCs/>
          <w:color w:val="auto"/>
          <w:sz w:val="20"/>
          <w:szCs w:val="20"/>
        </w:rPr>
        <w:t>14 562</w:t>
      </w:r>
      <w:r w:rsidR="0018300E" w:rsidRPr="002716CA">
        <w:rPr>
          <w:rFonts w:ascii="Comenia Serif" w:hAnsi="Comenia Serif"/>
          <w:b/>
          <w:bCs/>
          <w:color w:val="auto"/>
          <w:sz w:val="20"/>
          <w:szCs w:val="20"/>
        </w:rPr>
        <w:t>,00</w:t>
      </w:r>
      <w:r w:rsidR="00B20557"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 Kč</w:t>
      </w:r>
    </w:p>
    <w:p w14:paraId="7C0BF7A1" w14:textId="77777777" w:rsidR="00214F94" w:rsidRPr="00C501CC" w:rsidRDefault="00214F94" w:rsidP="00214F94">
      <w:pPr>
        <w:pStyle w:val="Default"/>
        <w:rPr>
          <w:rFonts w:ascii="Comenia Serif" w:hAnsi="Comenia Serif"/>
          <w:b/>
          <w:bCs/>
          <w:color w:val="2E74B5" w:themeColor="accent1" w:themeShade="BF"/>
          <w:sz w:val="20"/>
          <w:szCs w:val="20"/>
        </w:rPr>
      </w:pPr>
    </w:p>
    <w:p w14:paraId="7227E7FA" w14:textId="3300343B" w:rsidR="00214F94" w:rsidRPr="002716CA" w:rsidRDefault="00214F94" w:rsidP="00214F94">
      <w:pPr>
        <w:pStyle w:val="Default"/>
        <w:rPr>
          <w:rFonts w:ascii="Comenia Serif" w:hAnsi="Comenia Serif"/>
          <w:b/>
          <w:color w:val="2E74B5" w:themeColor="accent1" w:themeShade="BF"/>
          <w:sz w:val="20"/>
          <w:szCs w:val="20"/>
        </w:rPr>
      </w:pPr>
      <w:r w:rsidRPr="002716CA">
        <w:rPr>
          <w:rFonts w:ascii="Comenia Serif" w:hAnsi="Comenia Serif"/>
          <w:b/>
          <w:bCs/>
          <w:color w:val="auto"/>
          <w:sz w:val="20"/>
          <w:szCs w:val="20"/>
        </w:rPr>
        <w:t>Způsobilé náklady projektu:</w:t>
      </w:r>
      <w:r w:rsidR="000046C8"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 </w:t>
      </w:r>
      <w:proofErr w:type="gramStart"/>
      <w:r w:rsidR="000046C8" w:rsidRPr="002716CA">
        <w:rPr>
          <w:rFonts w:ascii="Comenia Serif" w:hAnsi="Comenia Serif"/>
          <w:b/>
          <w:bCs/>
          <w:color w:val="auto"/>
          <w:sz w:val="20"/>
          <w:szCs w:val="20"/>
        </w:rPr>
        <w:t>4</w:t>
      </w:r>
      <w:r w:rsidR="002716CA" w:rsidRPr="002716CA">
        <w:rPr>
          <w:rFonts w:ascii="Comenia Serif" w:hAnsi="Comenia Serif"/>
          <w:b/>
          <w:bCs/>
          <w:color w:val="auto"/>
          <w:sz w:val="20"/>
          <w:szCs w:val="20"/>
        </w:rPr>
        <w:t>14</w:t>
      </w:r>
      <w:r w:rsidR="000046C8"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 </w:t>
      </w:r>
      <w:r w:rsidR="002716CA" w:rsidRPr="002716CA">
        <w:rPr>
          <w:rFonts w:ascii="Comenia Serif" w:hAnsi="Comenia Serif"/>
          <w:b/>
          <w:bCs/>
          <w:color w:val="auto"/>
          <w:sz w:val="20"/>
          <w:szCs w:val="20"/>
        </w:rPr>
        <w:t>698</w:t>
      </w:r>
      <w:r w:rsidR="000046C8" w:rsidRPr="002716CA">
        <w:rPr>
          <w:rFonts w:ascii="Comenia Serif" w:hAnsi="Comenia Serif"/>
          <w:b/>
          <w:bCs/>
          <w:color w:val="auto"/>
          <w:sz w:val="20"/>
          <w:szCs w:val="20"/>
        </w:rPr>
        <w:t>,</w:t>
      </w:r>
      <w:r w:rsidR="002716CA" w:rsidRPr="002716CA">
        <w:rPr>
          <w:rFonts w:ascii="Comenia Serif" w:hAnsi="Comenia Serif"/>
          <w:b/>
          <w:bCs/>
          <w:color w:val="auto"/>
          <w:sz w:val="20"/>
          <w:szCs w:val="20"/>
        </w:rPr>
        <w:t>6</w:t>
      </w:r>
      <w:r w:rsidR="000046C8" w:rsidRPr="002716CA">
        <w:rPr>
          <w:rFonts w:ascii="Comenia Serif" w:hAnsi="Comenia Serif"/>
          <w:b/>
          <w:bCs/>
          <w:color w:val="auto"/>
          <w:sz w:val="20"/>
          <w:szCs w:val="20"/>
        </w:rPr>
        <w:t>9</w:t>
      </w:r>
      <w:r w:rsidR="00F53FAE"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  </w:t>
      </w:r>
      <w:r w:rsidR="00B20557" w:rsidRPr="002716CA">
        <w:rPr>
          <w:rFonts w:ascii="Comenia Serif" w:hAnsi="Comenia Serif"/>
          <w:b/>
          <w:bCs/>
          <w:color w:val="auto"/>
          <w:sz w:val="20"/>
          <w:szCs w:val="20"/>
        </w:rPr>
        <w:t>Kč</w:t>
      </w:r>
      <w:proofErr w:type="gramEnd"/>
    </w:p>
    <w:p w14:paraId="7FFB51D6" w14:textId="77777777" w:rsidR="00214F94" w:rsidRPr="00C501CC" w:rsidRDefault="00214F94" w:rsidP="00214F94">
      <w:pPr>
        <w:pStyle w:val="Default"/>
        <w:rPr>
          <w:rFonts w:ascii="Comenia Serif" w:hAnsi="Comenia Serif"/>
          <w:b/>
          <w:bCs/>
          <w:color w:val="2E74B5" w:themeColor="accent1" w:themeShade="BF"/>
          <w:sz w:val="20"/>
          <w:szCs w:val="20"/>
        </w:rPr>
      </w:pPr>
    </w:p>
    <w:p w14:paraId="677F6DDC" w14:textId="77777777" w:rsidR="00214F94" w:rsidRPr="002716CA" w:rsidRDefault="00214F94" w:rsidP="00214F94">
      <w:pPr>
        <w:pStyle w:val="Default"/>
        <w:rPr>
          <w:rFonts w:ascii="Comenia Serif" w:hAnsi="Comenia Serif"/>
          <w:b/>
          <w:bCs/>
          <w:color w:val="auto"/>
          <w:sz w:val="20"/>
          <w:szCs w:val="20"/>
        </w:rPr>
      </w:pPr>
      <w:r w:rsidRPr="002716CA">
        <w:rPr>
          <w:rFonts w:ascii="Comenia Serif" w:hAnsi="Comenia Serif"/>
          <w:b/>
          <w:bCs/>
          <w:color w:val="auto"/>
          <w:sz w:val="20"/>
          <w:szCs w:val="20"/>
        </w:rPr>
        <w:t xml:space="preserve">Přehled realizovaných výdajů: </w:t>
      </w:r>
    </w:p>
    <w:p w14:paraId="169259A2" w14:textId="70C5D49F" w:rsidR="000479C3" w:rsidRPr="00F33BA5" w:rsidRDefault="000479C3" w:rsidP="000479C3">
      <w:pPr>
        <w:jc w:val="both"/>
        <w:rPr>
          <w:rFonts w:ascii="Comenia Serif" w:hAnsi="Comenia Serif"/>
          <w:sz w:val="20"/>
          <w:szCs w:val="20"/>
        </w:rPr>
      </w:pPr>
      <w:r w:rsidRPr="00F33BA5">
        <w:rPr>
          <w:rFonts w:ascii="Comenia Serif" w:hAnsi="Comenia Serif"/>
          <w:sz w:val="20"/>
          <w:szCs w:val="20"/>
        </w:rPr>
        <w:t xml:space="preserve">Finanční prostředky čerpalo celkem </w:t>
      </w:r>
      <w:r w:rsidR="00F33BA5" w:rsidRPr="00F33BA5">
        <w:rPr>
          <w:rFonts w:ascii="Comenia Serif" w:hAnsi="Comenia Serif"/>
          <w:sz w:val="20"/>
          <w:szCs w:val="20"/>
        </w:rPr>
        <w:t>9</w:t>
      </w:r>
      <w:r w:rsidRPr="00F33BA5">
        <w:rPr>
          <w:rFonts w:ascii="Comenia Serif" w:hAnsi="Comenia Serif"/>
          <w:sz w:val="20"/>
          <w:szCs w:val="20"/>
        </w:rPr>
        <w:t xml:space="preserve"> členů řešitelského týmu, z</w:t>
      </w:r>
      <w:r w:rsidRPr="00F33BA5">
        <w:rPr>
          <w:rFonts w:ascii="Calibri" w:hAnsi="Calibri" w:cs="Calibri"/>
          <w:sz w:val="20"/>
          <w:szCs w:val="20"/>
        </w:rPr>
        <w:t> </w:t>
      </w:r>
      <w:r w:rsidRPr="00F33BA5">
        <w:rPr>
          <w:rFonts w:ascii="Comenia Serif" w:hAnsi="Comenia Serif"/>
          <w:sz w:val="20"/>
          <w:szCs w:val="20"/>
        </w:rPr>
        <w:t xml:space="preserve">toho </w:t>
      </w:r>
      <w:r w:rsidR="00F33BA5" w:rsidRPr="00F33BA5">
        <w:rPr>
          <w:rFonts w:ascii="Comenia Serif" w:hAnsi="Comenia Serif"/>
          <w:sz w:val="20"/>
          <w:szCs w:val="20"/>
        </w:rPr>
        <w:t>7</w:t>
      </w:r>
      <w:r w:rsidRPr="00F33BA5">
        <w:rPr>
          <w:rFonts w:ascii="Comenia Serif" w:hAnsi="Comenia Serif"/>
          <w:sz w:val="20"/>
          <w:szCs w:val="20"/>
        </w:rPr>
        <w:t xml:space="preserve"> studentů. </w:t>
      </w:r>
    </w:p>
    <w:p w14:paraId="1EA67926" w14:textId="77777777" w:rsidR="00214F94" w:rsidRPr="00C501CC" w:rsidRDefault="00214F94" w:rsidP="00214F94">
      <w:pPr>
        <w:pStyle w:val="Default"/>
        <w:rPr>
          <w:rFonts w:ascii="Comenia Serif" w:hAnsi="Comenia Serif"/>
          <w:b/>
          <w:bCs/>
          <w:color w:val="2E74B5" w:themeColor="accent1" w:themeShade="BF"/>
          <w:sz w:val="20"/>
          <w:szCs w:val="20"/>
        </w:rPr>
      </w:pPr>
    </w:p>
    <w:p w14:paraId="738273AE" w14:textId="61ADBB7C" w:rsidR="00214F94" w:rsidRPr="002716CA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2716CA">
        <w:rPr>
          <w:rFonts w:ascii="Comenia Serif" w:hAnsi="Comenia Serif"/>
          <w:sz w:val="20"/>
          <w:szCs w:val="20"/>
        </w:rPr>
        <w:t xml:space="preserve"> osobní náklady </w:t>
      </w:r>
      <w:r w:rsidR="002716CA">
        <w:rPr>
          <w:rFonts w:ascii="Comenia Serif" w:hAnsi="Comenia Serif"/>
          <w:sz w:val="20"/>
          <w:szCs w:val="20"/>
        </w:rPr>
        <w:t>106 584,06</w:t>
      </w:r>
      <w:r w:rsidR="00B74EDF" w:rsidRPr="002716CA">
        <w:rPr>
          <w:rFonts w:ascii="Comenia Serif" w:hAnsi="Comenia Serif"/>
          <w:sz w:val="20"/>
          <w:szCs w:val="20"/>
        </w:rPr>
        <w:t xml:space="preserve"> </w:t>
      </w:r>
      <w:r w:rsidRPr="002716CA">
        <w:rPr>
          <w:rFonts w:ascii="Comenia Serif" w:hAnsi="Comenia Serif"/>
          <w:sz w:val="20"/>
          <w:szCs w:val="20"/>
        </w:rPr>
        <w:t xml:space="preserve">Kč </w:t>
      </w:r>
    </w:p>
    <w:p w14:paraId="6E9CC1FC" w14:textId="7289F088" w:rsidR="00214F94" w:rsidRPr="002716CA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2716CA">
        <w:rPr>
          <w:rFonts w:ascii="Comenia Serif" w:hAnsi="Comenia Serif"/>
          <w:sz w:val="20"/>
          <w:szCs w:val="20"/>
        </w:rPr>
        <w:t xml:space="preserve">stipendia </w:t>
      </w:r>
      <w:r w:rsidR="002716CA" w:rsidRPr="002716CA">
        <w:rPr>
          <w:rFonts w:ascii="Comenia Serif" w:hAnsi="Comenia Serif"/>
          <w:sz w:val="20"/>
          <w:szCs w:val="20"/>
        </w:rPr>
        <w:t>82 5</w:t>
      </w:r>
      <w:r w:rsidR="00C84A5D" w:rsidRPr="002716CA">
        <w:rPr>
          <w:rFonts w:ascii="Comenia Serif" w:hAnsi="Comenia Serif"/>
          <w:sz w:val="20"/>
          <w:szCs w:val="20"/>
        </w:rPr>
        <w:t>00</w:t>
      </w:r>
      <w:r w:rsidR="003D680F" w:rsidRPr="002716CA">
        <w:rPr>
          <w:rFonts w:ascii="Comenia Serif" w:hAnsi="Comenia Serif"/>
          <w:sz w:val="20"/>
          <w:szCs w:val="20"/>
        </w:rPr>
        <w:t xml:space="preserve"> </w:t>
      </w:r>
      <w:r w:rsidRPr="002716CA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0ECAD06B" w14:textId="5E69AB57" w:rsidR="003D5D00" w:rsidRPr="00C501CC" w:rsidRDefault="003D5D00" w:rsidP="003D5D00">
      <w:pPr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</w:p>
    <w:p w14:paraId="15AA53B1" w14:textId="12102FC8" w:rsidR="003D5D00" w:rsidRPr="00F33BA5" w:rsidRDefault="000479C3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F33BA5">
        <w:rPr>
          <w:rFonts w:ascii="Comenia Serif" w:hAnsi="Comenia Serif"/>
          <w:sz w:val="20"/>
          <w:szCs w:val="20"/>
        </w:rPr>
        <w:t xml:space="preserve">Podpořeno bylo celkem </w:t>
      </w:r>
      <w:r w:rsidR="00F33BA5" w:rsidRPr="00F33BA5">
        <w:rPr>
          <w:rFonts w:ascii="Comenia Serif" w:hAnsi="Comenia Serif"/>
          <w:sz w:val="20"/>
          <w:szCs w:val="20"/>
        </w:rPr>
        <w:t>5</w:t>
      </w:r>
      <w:r w:rsidR="003D5D00" w:rsidRPr="00F33BA5">
        <w:rPr>
          <w:rFonts w:ascii="Comenia Serif" w:hAnsi="Comenia Serif"/>
          <w:sz w:val="20"/>
          <w:szCs w:val="20"/>
        </w:rPr>
        <w:t xml:space="preserve"> studentů doktorského studia a </w:t>
      </w:r>
      <w:r w:rsidR="009F0677" w:rsidRPr="00F33BA5">
        <w:rPr>
          <w:rFonts w:ascii="Comenia Serif" w:hAnsi="Comenia Serif"/>
          <w:sz w:val="20"/>
          <w:szCs w:val="20"/>
        </w:rPr>
        <w:t>2</w:t>
      </w:r>
      <w:r w:rsidR="003D5D00" w:rsidRPr="00F33BA5">
        <w:rPr>
          <w:rFonts w:ascii="Comenia Serif" w:hAnsi="Comenia Serif"/>
          <w:sz w:val="20"/>
          <w:szCs w:val="20"/>
        </w:rPr>
        <w:t xml:space="preserve"> student</w:t>
      </w:r>
      <w:r w:rsidR="00F33BA5" w:rsidRPr="00F33BA5">
        <w:rPr>
          <w:rFonts w:ascii="Comenia Serif" w:hAnsi="Comenia Serif"/>
          <w:sz w:val="20"/>
          <w:szCs w:val="20"/>
        </w:rPr>
        <w:t xml:space="preserve">i </w:t>
      </w:r>
      <w:r w:rsidR="003D5D00" w:rsidRPr="00F33BA5">
        <w:rPr>
          <w:rFonts w:ascii="Comenia Serif" w:hAnsi="Comenia Serif"/>
          <w:sz w:val="20"/>
          <w:szCs w:val="20"/>
        </w:rPr>
        <w:t xml:space="preserve">magisterského studia. Stipendia pro studenty byla přidělena v závislosti na jejich aktivním zapojení a na výsledcích </w:t>
      </w:r>
      <w:proofErr w:type="spellStart"/>
      <w:r w:rsidR="003D5D00" w:rsidRPr="00F33BA5">
        <w:rPr>
          <w:rFonts w:ascii="Comenia Serif" w:hAnsi="Comenia Serif"/>
          <w:sz w:val="20"/>
          <w:szCs w:val="20"/>
        </w:rPr>
        <w:t>VaV</w:t>
      </w:r>
      <w:proofErr w:type="spellEnd"/>
      <w:r w:rsidR="003D5D00" w:rsidRPr="00F33BA5">
        <w:rPr>
          <w:rFonts w:ascii="Comenia Serif" w:hAnsi="Comenia Serif"/>
          <w:sz w:val="20"/>
          <w:szCs w:val="20"/>
        </w:rPr>
        <w:t xml:space="preserve"> hodnocených podle RIV. </w:t>
      </w:r>
    </w:p>
    <w:p w14:paraId="72455C88" w14:textId="77777777" w:rsidR="0011382B" w:rsidRPr="00C501CC" w:rsidRDefault="0011382B" w:rsidP="003D5D00">
      <w:pPr>
        <w:pStyle w:val="Odstavecseseznamem"/>
        <w:ind w:left="1647"/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</w:p>
    <w:tbl>
      <w:tblPr>
        <w:tblW w:w="7046" w:type="dxa"/>
        <w:tblInd w:w="1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577"/>
        <w:gridCol w:w="626"/>
      </w:tblGrid>
      <w:tr w:rsidR="00A31E35" w:rsidRPr="00B702CC" w14:paraId="5DBAE4D5" w14:textId="77777777" w:rsidTr="0076579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3B1A1" w14:textId="77777777" w:rsidR="00A31E35" w:rsidRPr="0011382B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Jana Štemberková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24130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Zpracování podkladů pro 3 časopisecké články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oblasti patentové aktivity a ochrany ve vybraných evropských zemích a příprava komplexní prezentace výsledků pro spolupracující instituci UTM.</w:t>
            </w:r>
          </w:p>
          <w:p w14:paraId="52AB7DCB" w14:textId="77777777" w:rsidR="00A31E35" w:rsidRPr="00E03945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 xml:space="preserve">Příprava podkladů pro dva časopisy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Jsc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– sběr dat o počtu pracovníků kanceláří transferů technologií univerzit ČR, realizace interview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cílem specifikace strategie univerzit, podporovaných procesů ve vazbě na výstupy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oblasti ochrany duševního vlastnictví.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5A6CC" w14:textId="77777777" w:rsidR="00A31E35" w:rsidRDefault="00A31E35" w:rsidP="0076579B">
            <w:pPr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24000</w:t>
            </w:r>
          </w:p>
          <w:p w14:paraId="2BDC8F9E" w14:textId="77777777" w:rsidR="00A31E35" w:rsidRDefault="00A31E35" w:rsidP="0076579B">
            <w:pPr>
              <w:rPr>
                <w:rFonts w:ascii="Comenia Serif" w:hAnsi="Comenia Serif" w:cs="Calibri"/>
                <w:sz w:val="20"/>
                <w:szCs w:val="20"/>
              </w:rPr>
            </w:pPr>
          </w:p>
          <w:p w14:paraId="477E5A05" w14:textId="77777777" w:rsidR="00A31E35" w:rsidRPr="00111272" w:rsidRDefault="00A31E35" w:rsidP="0076579B">
            <w:pPr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7000</w:t>
            </w:r>
          </w:p>
          <w:p w14:paraId="55503F71" w14:textId="77777777" w:rsidR="00A31E35" w:rsidRDefault="00A31E35" w:rsidP="0076579B">
            <w:pPr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</w:p>
          <w:p w14:paraId="029EB2CA" w14:textId="77777777" w:rsidR="00A31E35" w:rsidRDefault="00A31E35" w:rsidP="0076579B">
            <w:pPr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</w:p>
          <w:p w14:paraId="1D3D8F9B" w14:textId="77777777" w:rsidR="00A31E35" w:rsidRPr="00111272" w:rsidRDefault="00A31E35" w:rsidP="0076579B">
            <w:pPr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C70538">
              <w:rPr>
                <w:rFonts w:ascii="Comenia Serif" w:hAnsi="Comenia Serif" w:cs="Calibri"/>
                <w:sz w:val="20"/>
                <w:szCs w:val="20"/>
              </w:rPr>
              <w:t>10000</w:t>
            </w:r>
          </w:p>
        </w:tc>
      </w:tr>
      <w:tr w:rsidR="00A31E35" w:rsidRPr="003D5D00" w14:paraId="06684DF9" w14:textId="77777777" w:rsidTr="0076579B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A0B5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Lucie Novotná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73E15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Aktivní účast na kurzu Sociologického ústavu AV ČR, navázání spolupráce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jinými univerzitami na úrovni doktorského studia, tvorba podkladů pro </w:t>
            </w:r>
            <w:r>
              <w:rPr>
                <w:rFonts w:ascii="Comenia Serif" w:hAnsi="Comenia Serif" w:cs="Calibri"/>
                <w:sz w:val="20"/>
                <w:szCs w:val="20"/>
              </w:rPr>
              <w:lastRenderedPageBreak/>
              <w:t>prezentaci na kurzu, které jsou zároveň součásti odborného výstupu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podobě článku.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58EE9" w14:textId="77777777" w:rsidR="00A31E35" w:rsidRPr="0011382B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lastRenderedPageBreak/>
              <w:t>2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000</w:t>
            </w:r>
          </w:p>
        </w:tc>
      </w:tr>
      <w:tr w:rsidR="00A31E35" w:rsidRPr="003D5D00" w14:paraId="32819350" w14:textId="77777777" w:rsidTr="0076579B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40E50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Josef Štemberk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6107E" w14:textId="77777777" w:rsidR="00A31E35" w:rsidRPr="005874B6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Příprava podkladů a souhrn odborných přístupů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oblasti teoretických modelů znalostního managementu.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38E29" w14:textId="77777777" w:rsidR="00A31E35" w:rsidRPr="0011382B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2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000</w:t>
            </w:r>
          </w:p>
        </w:tc>
      </w:tr>
      <w:tr w:rsidR="00A31E35" w:rsidRPr="003D5D00" w14:paraId="1686642D" w14:textId="77777777" w:rsidTr="0076579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D246D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Pavla Matulová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B4490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 xml:space="preserve">Vytvoření finální podoby odborné publikace na téma otevření inovace u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high-tech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firem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České republice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20F6C" w14:textId="77777777" w:rsidR="00A31E35" w:rsidRPr="00111272" w:rsidRDefault="00A31E35" w:rsidP="0076579B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102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00</w:t>
            </w:r>
          </w:p>
        </w:tc>
      </w:tr>
      <w:tr w:rsidR="00A31E35" w:rsidRPr="003D5D00" w14:paraId="317EE080" w14:textId="77777777" w:rsidTr="0076579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DBFD4" w14:textId="77777777" w:rsidR="00A31E35" w:rsidRPr="005874B6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Ondřej Doležal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50BAB" w14:textId="77777777" w:rsidR="00A31E35" w:rsidRPr="00672481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Příprava sběru dat přes webové rozhraní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D8F49" w14:textId="77777777" w:rsidR="00A31E35" w:rsidRPr="00672481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3500</w:t>
            </w:r>
          </w:p>
        </w:tc>
      </w:tr>
      <w:tr w:rsidR="00A31E35" w:rsidRPr="003D5D00" w14:paraId="532E3A14" w14:textId="77777777" w:rsidTr="0076579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76770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1D4E20">
              <w:rPr>
                <w:rFonts w:ascii="Comenia Serif" w:hAnsi="Comenia Serif" w:cs="Calibri"/>
                <w:sz w:val="20"/>
                <w:szCs w:val="20"/>
              </w:rPr>
              <w:t>Lucie Elza Kňourková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824D4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Sběr a zpracování surových dat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rámci projektu SV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Investments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within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Industry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4.0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concept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9BDA5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7000</w:t>
            </w:r>
          </w:p>
          <w:p w14:paraId="252D3A9C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6000</w:t>
            </w:r>
          </w:p>
        </w:tc>
      </w:tr>
      <w:tr w:rsidR="00A31E35" w:rsidRPr="003D5D00" w14:paraId="653A85E0" w14:textId="77777777" w:rsidTr="0076579B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6EF14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Riffler</w:t>
            </w:r>
            <w:proofErr w:type="spellEnd"/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E95A1" w14:textId="0F0360EA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Analýza, zpracování dat ve vztahu k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nástrojům interní komunikace ve firmách -  příprava vlastních textů, specifikace teoretických východisek, příprava formální náležitosti a kompletace </w:t>
            </w:r>
            <w:r w:rsidR="00160C55">
              <w:rPr>
                <w:rFonts w:ascii="Comenia Serif" w:hAnsi="Comenia Serif" w:cs="Calibri"/>
                <w:sz w:val="20"/>
                <w:szCs w:val="20"/>
              </w:rPr>
              <w:t>dokumentu</w:t>
            </w:r>
            <w:r>
              <w:rPr>
                <w:rFonts w:ascii="Comenia Serif" w:hAnsi="Comenia Serif" w:cs="Calibri"/>
                <w:sz w:val="20"/>
                <w:szCs w:val="20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F0048" w14:textId="77777777" w:rsidR="00A31E35" w:rsidRDefault="00A31E35" w:rsidP="0076579B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10800</w:t>
            </w:r>
          </w:p>
        </w:tc>
      </w:tr>
    </w:tbl>
    <w:p w14:paraId="1A3E5398" w14:textId="77777777" w:rsidR="003D5D00" w:rsidRPr="00C501CC" w:rsidRDefault="003D5D00" w:rsidP="003D5D00">
      <w:pPr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</w:p>
    <w:p w14:paraId="6419A810" w14:textId="77777777" w:rsidR="003D5D00" w:rsidRPr="00C501CC" w:rsidRDefault="003D5D00" w:rsidP="003D5D00">
      <w:pPr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</w:p>
    <w:p w14:paraId="47515058" w14:textId="3DA984B9" w:rsidR="00214F94" w:rsidRPr="00454A18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454A18">
        <w:rPr>
          <w:rFonts w:ascii="Comenia Serif" w:hAnsi="Comenia Serif"/>
          <w:sz w:val="20"/>
          <w:szCs w:val="20"/>
        </w:rPr>
        <w:t xml:space="preserve">mzdy </w:t>
      </w:r>
      <w:r w:rsidR="002377BF" w:rsidRPr="00454A18">
        <w:rPr>
          <w:rFonts w:ascii="Comenia Serif" w:hAnsi="Comenia Serif"/>
          <w:sz w:val="20"/>
          <w:szCs w:val="20"/>
        </w:rPr>
        <w:t>18 </w:t>
      </w:r>
      <w:r w:rsidR="001A1801" w:rsidRPr="00454A18">
        <w:rPr>
          <w:rFonts w:ascii="Comenia Serif" w:hAnsi="Comenia Serif"/>
          <w:sz w:val="20"/>
          <w:szCs w:val="20"/>
        </w:rPr>
        <w:t>0</w:t>
      </w:r>
      <w:r w:rsidR="002377BF" w:rsidRPr="00454A18">
        <w:rPr>
          <w:rFonts w:ascii="Comenia Serif" w:hAnsi="Comenia Serif"/>
          <w:sz w:val="20"/>
          <w:szCs w:val="20"/>
        </w:rPr>
        <w:t xml:space="preserve">00 </w:t>
      </w:r>
      <w:r w:rsidRPr="00454A18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15841457" w14:textId="60AE94CD" w:rsidR="003D5D00" w:rsidRPr="000E3A7D" w:rsidRDefault="003D5D00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0E3A7D">
        <w:rPr>
          <w:rFonts w:ascii="Comenia Serif" w:hAnsi="Comenia Serif" w:cs="Times New Roman"/>
          <w:sz w:val="20"/>
          <w:szCs w:val="20"/>
        </w:rPr>
        <w:t>1</w:t>
      </w:r>
      <w:r w:rsidR="00454A18" w:rsidRPr="000E3A7D">
        <w:rPr>
          <w:rFonts w:ascii="Comenia Serif" w:hAnsi="Comenia Serif" w:cs="Times New Roman"/>
          <w:sz w:val="20"/>
          <w:szCs w:val="20"/>
        </w:rPr>
        <w:t>3 0</w:t>
      </w:r>
      <w:r w:rsidRPr="000E3A7D">
        <w:rPr>
          <w:rFonts w:ascii="Comenia Serif" w:hAnsi="Comenia Serif" w:cs="Times New Roman"/>
          <w:sz w:val="20"/>
          <w:szCs w:val="20"/>
        </w:rPr>
        <w:t xml:space="preserve">00 Kč odměna řešiteli </w:t>
      </w:r>
      <w:r w:rsidRPr="000E3A7D">
        <w:rPr>
          <w:rFonts w:ascii="Comenia Serif" w:hAnsi="Comenia Serif"/>
          <w:sz w:val="20"/>
          <w:szCs w:val="20"/>
        </w:rPr>
        <w:t xml:space="preserve">za koordinaci aktivit všech </w:t>
      </w:r>
      <w:r w:rsidRPr="000E3A7D">
        <w:rPr>
          <w:rFonts w:ascii="Comenia Serif" w:hAnsi="Comenia Serif"/>
          <w:color w:val="2E74B5" w:themeColor="accent1" w:themeShade="BF"/>
          <w:sz w:val="20"/>
          <w:szCs w:val="20"/>
        </w:rPr>
        <w:t xml:space="preserve">dvaceti </w:t>
      </w:r>
      <w:r w:rsidRPr="000E3A7D">
        <w:rPr>
          <w:rFonts w:ascii="Comenia Serif" w:hAnsi="Comenia Serif"/>
          <w:sz w:val="20"/>
          <w:szCs w:val="20"/>
        </w:rPr>
        <w:t>účastníků související s publikační činností dle výsl</w:t>
      </w:r>
      <w:r w:rsidR="00454A18" w:rsidRPr="000E3A7D">
        <w:rPr>
          <w:rFonts w:ascii="Comenia Serif" w:hAnsi="Comenia Serif"/>
          <w:sz w:val="20"/>
          <w:szCs w:val="20"/>
        </w:rPr>
        <w:t xml:space="preserve">edků </w:t>
      </w:r>
      <w:proofErr w:type="spellStart"/>
      <w:r w:rsidR="00454A18" w:rsidRPr="000E3A7D">
        <w:rPr>
          <w:rFonts w:ascii="Comenia Serif" w:hAnsi="Comenia Serif"/>
          <w:sz w:val="20"/>
          <w:szCs w:val="20"/>
        </w:rPr>
        <w:t>VaV</w:t>
      </w:r>
      <w:proofErr w:type="spellEnd"/>
      <w:r w:rsidR="00454A18" w:rsidRPr="000E3A7D">
        <w:rPr>
          <w:rFonts w:ascii="Comenia Serif" w:hAnsi="Comenia Serif"/>
          <w:sz w:val="20"/>
          <w:szCs w:val="20"/>
        </w:rPr>
        <w:t xml:space="preserve">, organizace </w:t>
      </w:r>
      <w:r w:rsidRPr="000E3A7D">
        <w:rPr>
          <w:rFonts w:ascii="Comenia Serif" w:hAnsi="Comenia Serif"/>
          <w:sz w:val="20"/>
          <w:szCs w:val="20"/>
        </w:rPr>
        <w:t>nákupů a za vykonání administrativních úkonů.</w:t>
      </w:r>
    </w:p>
    <w:p w14:paraId="070D1551" w14:textId="54F39B43" w:rsidR="003D5D00" w:rsidRPr="000E3A7D" w:rsidRDefault="00454A18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0E3A7D">
        <w:rPr>
          <w:rFonts w:ascii="Comenia Serif" w:hAnsi="Comenia Serif" w:cs="Times New Roman"/>
          <w:sz w:val="20"/>
          <w:szCs w:val="20"/>
        </w:rPr>
        <w:t>5</w:t>
      </w:r>
      <w:r w:rsidRPr="000E3A7D">
        <w:rPr>
          <w:rFonts w:ascii="Calibri" w:hAnsi="Calibri" w:cs="Calibri"/>
          <w:sz w:val="20"/>
          <w:szCs w:val="20"/>
        </w:rPr>
        <w:t> </w:t>
      </w:r>
      <w:r w:rsidRPr="000E3A7D">
        <w:rPr>
          <w:rFonts w:ascii="Comenia Serif" w:hAnsi="Comenia Serif" w:cs="Times New Roman"/>
          <w:sz w:val="20"/>
          <w:szCs w:val="20"/>
        </w:rPr>
        <w:t xml:space="preserve">000 Kč odměna </w:t>
      </w:r>
      <w:r w:rsidR="002D4550">
        <w:rPr>
          <w:rFonts w:ascii="Comenia Serif" w:hAnsi="Comenia Serif" w:cs="Times New Roman"/>
          <w:sz w:val="20"/>
          <w:szCs w:val="20"/>
        </w:rPr>
        <w:t xml:space="preserve">členovi řešitelského týmu </w:t>
      </w:r>
      <w:r w:rsidRPr="000E3A7D">
        <w:rPr>
          <w:rFonts w:ascii="Comenia Serif" w:hAnsi="Comenia Serif"/>
          <w:sz w:val="20"/>
          <w:szCs w:val="20"/>
        </w:rPr>
        <w:t>za vykonání administrativních úkonů</w:t>
      </w:r>
    </w:p>
    <w:p w14:paraId="1BF77163" w14:textId="77777777" w:rsidR="003D5D00" w:rsidRPr="00454A18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7EC595D6" w14:textId="55F7088B" w:rsidR="00214F94" w:rsidRPr="00454A18" w:rsidRDefault="00214F94" w:rsidP="002377BF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454A18">
        <w:rPr>
          <w:rFonts w:ascii="Comenia Serif" w:hAnsi="Comenia Serif" w:cs="Times New Roman"/>
          <w:sz w:val="20"/>
          <w:szCs w:val="20"/>
        </w:rPr>
        <w:t xml:space="preserve">sociální a zdravotní pojištění </w:t>
      </w:r>
      <w:proofErr w:type="gramStart"/>
      <w:r w:rsidR="002377BF" w:rsidRPr="00454A18">
        <w:rPr>
          <w:rFonts w:ascii="Comenia Serif" w:hAnsi="Comenia Serif" w:cs="Times New Roman"/>
          <w:sz w:val="20"/>
          <w:szCs w:val="20"/>
        </w:rPr>
        <w:t xml:space="preserve">6 </w:t>
      </w:r>
      <w:commentRangeStart w:id="1"/>
      <w:r w:rsidR="00034642" w:rsidRPr="00454A18">
        <w:rPr>
          <w:rFonts w:ascii="Comenia Serif" w:hAnsi="Comenia Serif" w:cs="Times New Roman"/>
          <w:sz w:val="20"/>
          <w:szCs w:val="20"/>
        </w:rPr>
        <w:t>0</w:t>
      </w:r>
      <w:r w:rsidR="00454A18" w:rsidRPr="00454A18">
        <w:rPr>
          <w:rFonts w:ascii="Comenia Serif" w:hAnsi="Comenia Serif" w:cs="Times New Roman"/>
          <w:sz w:val="20"/>
          <w:szCs w:val="20"/>
        </w:rPr>
        <w:t>84</w:t>
      </w:r>
      <w:r w:rsidR="002377BF" w:rsidRPr="00454A18">
        <w:rPr>
          <w:rFonts w:ascii="Comenia Serif" w:hAnsi="Comenia Serif" w:cs="Times New Roman"/>
          <w:sz w:val="20"/>
          <w:szCs w:val="20"/>
        </w:rPr>
        <w:t>,</w:t>
      </w:r>
      <w:r w:rsidR="00454A18" w:rsidRPr="00454A18">
        <w:rPr>
          <w:rFonts w:ascii="Comenia Serif" w:hAnsi="Comenia Serif" w:cs="Times New Roman"/>
          <w:sz w:val="20"/>
          <w:szCs w:val="20"/>
        </w:rPr>
        <w:t>06</w:t>
      </w:r>
      <w:r w:rsidR="002377BF" w:rsidRPr="00454A18">
        <w:rPr>
          <w:rFonts w:ascii="Comenia Serif" w:hAnsi="Comenia Serif" w:cs="Times New Roman"/>
          <w:sz w:val="20"/>
          <w:szCs w:val="20"/>
        </w:rPr>
        <w:t xml:space="preserve">  </w:t>
      </w:r>
      <w:r w:rsidRPr="00454A18">
        <w:rPr>
          <w:rFonts w:ascii="Comenia Serif" w:hAnsi="Comenia Serif" w:cs="Times New Roman"/>
          <w:sz w:val="20"/>
          <w:szCs w:val="20"/>
        </w:rPr>
        <w:t>Kč</w:t>
      </w:r>
      <w:commentRangeEnd w:id="1"/>
      <w:proofErr w:type="gramEnd"/>
      <w:r w:rsidR="00AE677C">
        <w:rPr>
          <w:rStyle w:val="Odkaznakoment"/>
          <w:rFonts w:ascii="Cambria" w:eastAsia="Cambria" w:hAnsi="Cambria" w:cs="Times New Roman"/>
        </w:rPr>
        <w:commentReference w:id="1"/>
      </w:r>
    </w:p>
    <w:p w14:paraId="7D123FC1" w14:textId="77777777" w:rsidR="00214F94" w:rsidRPr="00C501CC" w:rsidRDefault="00214F94" w:rsidP="00214F94">
      <w:pPr>
        <w:pStyle w:val="Odstavecseseznamem"/>
        <w:ind w:left="927"/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</w:p>
    <w:p w14:paraId="2621E3B9" w14:textId="77777777" w:rsidR="000479C3" w:rsidRPr="00454A18" w:rsidRDefault="000479C3" w:rsidP="00214F94">
      <w:pPr>
        <w:jc w:val="both"/>
        <w:rPr>
          <w:rFonts w:ascii="Comenia Serif" w:hAnsi="Comenia Serif"/>
          <w:sz w:val="20"/>
          <w:szCs w:val="20"/>
        </w:rPr>
      </w:pPr>
    </w:p>
    <w:p w14:paraId="572F4E53" w14:textId="255DEB79" w:rsidR="00214F94" w:rsidRPr="00454A18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454A18">
        <w:rPr>
          <w:rFonts w:ascii="Comenia Serif" w:hAnsi="Comenia Serif"/>
          <w:sz w:val="20"/>
          <w:szCs w:val="20"/>
        </w:rPr>
        <w:t xml:space="preserve">náklady na konference </w:t>
      </w:r>
      <w:r w:rsidR="00C936B1">
        <w:rPr>
          <w:rFonts w:ascii="Comenia Serif" w:hAnsi="Comenia Serif"/>
          <w:sz w:val="20"/>
          <w:szCs w:val="20"/>
        </w:rPr>
        <w:t>86 263</w:t>
      </w:r>
      <w:r w:rsidR="00D54822">
        <w:rPr>
          <w:rFonts w:ascii="Comenia Serif" w:hAnsi="Comenia Serif"/>
          <w:sz w:val="20"/>
          <w:szCs w:val="20"/>
        </w:rPr>
        <w:t>,01</w:t>
      </w:r>
      <w:r w:rsidR="000F0B3D" w:rsidRPr="00454A18">
        <w:rPr>
          <w:rFonts w:ascii="Comenia Serif" w:hAnsi="Comenia Serif"/>
          <w:sz w:val="20"/>
          <w:szCs w:val="20"/>
        </w:rPr>
        <w:t xml:space="preserve"> </w:t>
      </w:r>
      <w:r w:rsidRPr="00454A18">
        <w:rPr>
          <w:rFonts w:ascii="Comenia Serif" w:hAnsi="Comenia Serif"/>
          <w:sz w:val="20"/>
          <w:szCs w:val="20"/>
        </w:rPr>
        <w:t>Kč</w:t>
      </w:r>
    </w:p>
    <w:p w14:paraId="1C3B9612" w14:textId="1EEA1DFC" w:rsidR="003D5D00" w:rsidRPr="00D54822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D54822">
        <w:rPr>
          <w:rFonts w:ascii="Comenia Serif" w:hAnsi="Comenia Serif"/>
          <w:sz w:val="20"/>
          <w:szCs w:val="20"/>
        </w:rPr>
        <w:t xml:space="preserve">konferenční </w:t>
      </w:r>
      <w:proofErr w:type="gramStart"/>
      <w:r w:rsidRPr="00D54822">
        <w:rPr>
          <w:rFonts w:ascii="Comenia Serif" w:hAnsi="Comenia Serif"/>
          <w:sz w:val="20"/>
          <w:szCs w:val="20"/>
        </w:rPr>
        <w:t xml:space="preserve">poplatky </w:t>
      </w:r>
      <w:r w:rsidR="008901CC" w:rsidRPr="00D54822">
        <w:rPr>
          <w:rFonts w:ascii="Comenia Serif" w:hAnsi="Comenia Serif"/>
          <w:sz w:val="20"/>
          <w:szCs w:val="20"/>
        </w:rPr>
        <w:t xml:space="preserve"> </w:t>
      </w:r>
      <w:r w:rsidR="00D54822" w:rsidRPr="00D54822">
        <w:rPr>
          <w:rFonts w:ascii="Comenia Serif" w:hAnsi="Comenia Serif"/>
          <w:sz w:val="20"/>
          <w:szCs w:val="20"/>
        </w:rPr>
        <w:t>52</w:t>
      </w:r>
      <w:r w:rsidR="00D54822" w:rsidRPr="00D54822">
        <w:rPr>
          <w:rFonts w:ascii="Calibri" w:hAnsi="Calibri" w:cs="Calibri"/>
          <w:sz w:val="20"/>
          <w:szCs w:val="20"/>
        </w:rPr>
        <w:t> </w:t>
      </w:r>
      <w:r w:rsidR="00D54822" w:rsidRPr="00D54822">
        <w:rPr>
          <w:rFonts w:ascii="Comenia Serif" w:hAnsi="Comenia Serif"/>
          <w:sz w:val="20"/>
          <w:szCs w:val="20"/>
        </w:rPr>
        <w:t>964,01</w:t>
      </w:r>
      <w:proofErr w:type="gramEnd"/>
      <w:r w:rsidR="008901CC" w:rsidRPr="00D54822">
        <w:rPr>
          <w:rFonts w:ascii="Comenia Serif" w:hAnsi="Comenia Serif"/>
          <w:sz w:val="20"/>
          <w:szCs w:val="20"/>
        </w:rPr>
        <w:t xml:space="preserve"> </w:t>
      </w:r>
      <w:r w:rsidRPr="00D54822">
        <w:rPr>
          <w:rFonts w:ascii="Comenia Serif" w:hAnsi="Comenia Serif"/>
          <w:sz w:val="20"/>
          <w:szCs w:val="20"/>
        </w:rPr>
        <w:t>Kč a jejich stručné zdůvodnění</w:t>
      </w:r>
    </w:p>
    <w:p w14:paraId="34F8F1F4" w14:textId="139675B8" w:rsidR="003D5D00" w:rsidRPr="00C501CC" w:rsidRDefault="003D5D00" w:rsidP="006B75BD">
      <w:pPr>
        <w:ind w:left="1560"/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  <w:r w:rsidRPr="003933CE">
        <w:rPr>
          <w:rFonts w:ascii="Comenia Serif" w:hAnsi="Comenia Serif"/>
          <w:sz w:val="20"/>
          <w:szCs w:val="20"/>
        </w:rPr>
        <w:t>Konferenční poplatky byly vynaloženy celkem na příspěvky typu LNCS,</w:t>
      </w:r>
      <w:r w:rsidR="009F0677" w:rsidRPr="003933CE">
        <w:rPr>
          <w:rFonts w:ascii="Comenia Serif" w:hAnsi="Comenia Serif"/>
          <w:sz w:val="20"/>
          <w:szCs w:val="20"/>
        </w:rPr>
        <w:t xml:space="preserve"> </w:t>
      </w:r>
      <w:r w:rsidRPr="003933CE">
        <w:rPr>
          <w:rFonts w:ascii="Comenia Serif" w:hAnsi="Comenia Serif"/>
          <w:sz w:val="20"/>
          <w:szCs w:val="20"/>
        </w:rPr>
        <w:t>či dal</w:t>
      </w:r>
      <w:r w:rsidR="009F0677" w:rsidRPr="003933CE">
        <w:rPr>
          <w:rFonts w:ascii="Comenia Serif" w:hAnsi="Comenia Serif"/>
          <w:sz w:val="20"/>
          <w:szCs w:val="20"/>
        </w:rPr>
        <w:t>š</w:t>
      </w:r>
      <w:r w:rsidRPr="003933CE">
        <w:rPr>
          <w:rFonts w:ascii="Comenia Serif" w:hAnsi="Comenia Serif"/>
          <w:sz w:val="20"/>
          <w:szCs w:val="20"/>
        </w:rPr>
        <w:t xml:space="preserve">í řazené do </w:t>
      </w:r>
      <w:proofErr w:type="spellStart"/>
      <w:r w:rsidRPr="003933CE">
        <w:rPr>
          <w:rFonts w:ascii="Comenia Serif" w:hAnsi="Comenia Serif"/>
          <w:sz w:val="20"/>
          <w:szCs w:val="20"/>
        </w:rPr>
        <w:t>WoS</w:t>
      </w:r>
      <w:proofErr w:type="spellEnd"/>
      <w:r w:rsidRPr="003933CE">
        <w:rPr>
          <w:rFonts w:ascii="Comenia Serif" w:hAnsi="Comenia Serif"/>
          <w:sz w:val="20"/>
          <w:szCs w:val="20"/>
        </w:rPr>
        <w:t xml:space="preserve"> nebo </w:t>
      </w:r>
      <w:proofErr w:type="spellStart"/>
      <w:r w:rsidRPr="003933CE">
        <w:rPr>
          <w:rFonts w:ascii="Comenia Serif" w:hAnsi="Comenia Serif"/>
          <w:sz w:val="20"/>
          <w:szCs w:val="20"/>
        </w:rPr>
        <w:t>Scopus</w:t>
      </w:r>
      <w:proofErr w:type="spellEnd"/>
      <w:r w:rsidRPr="003933CE">
        <w:rPr>
          <w:rFonts w:ascii="Comenia Serif" w:hAnsi="Comenia Serif"/>
          <w:sz w:val="20"/>
          <w:szCs w:val="20"/>
        </w:rPr>
        <w:t xml:space="preserve">. Jednalo se o konference </w:t>
      </w:r>
      <w:r w:rsidR="006B75BD" w:rsidRPr="003933CE">
        <w:rPr>
          <w:rFonts w:ascii="Comenia Serif" w:hAnsi="Comenia Serif"/>
          <w:sz w:val="20"/>
          <w:szCs w:val="20"/>
        </w:rPr>
        <w:t>1</w:t>
      </w:r>
      <w:r w:rsidR="00D54822" w:rsidRPr="003933CE">
        <w:rPr>
          <w:rFonts w:ascii="Comenia Serif" w:hAnsi="Comenia Serif"/>
          <w:sz w:val="20"/>
          <w:szCs w:val="20"/>
        </w:rPr>
        <w:t>1</w:t>
      </w:r>
      <w:r w:rsidR="000E3A7D" w:rsidRPr="003933CE">
        <w:rPr>
          <w:rFonts w:ascii="Comenia Serif" w:hAnsi="Comenia Serif"/>
          <w:sz w:val="20"/>
          <w:szCs w:val="20"/>
        </w:rPr>
        <w:t>st</w:t>
      </w:r>
      <w:r w:rsidR="006B75BD" w:rsidRPr="003933CE">
        <w:rPr>
          <w:rFonts w:ascii="Comenia Serif" w:hAnsi="Comenia Serif"/>
          <w:sz w:val="20"/>
          <w:szCs w:val="20"/>
        </w:rPr>
        <w:t xml:space="preserve"> International </w:t>
      </w:r>
      <w:proofErr w:type="spellStart"/>
      <w:r w:rsidR="006B75BD" w:rsidRPr="00D54822">
        <w:rPr>
          <w:rFonts w:ascii="Comenia Serif" w:hAnsi="Comenia Serif"/>
          <w:sz w:val="20"/>
          <w:szCs w:val="20"/>
        </w:rPr>
        <w:t>Conference</w:t>
      </w:r>
      <w:proofErr w:type="spellEnd"/>
      <w:r w:rsidR="006B75BD" w:rsidRPr="00D54822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6B75BD" w:rsidRPr="00D54822">
        <w:rPr>
          <w:rFonts w:ascii="Comenia Serif" w:hAnsi="Comenia Serif"/>
          <w:sz w:val="20"/>
          <w:szCs w:val="20"/>
        </w:rPr>
        <w:t>Computational</w:t>
      </w:r>
      <w:proofErr w:type="spellEnd"/>
      <w:r w:rsidR="006B75BD" w:rsidRPr="00D5482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6B75BD" w:rsidRPr="00D54822">
        <w:rPr>
          <w:rFonts w:ascii="Comenia Serif" w:hAnsi="Comenia Serif"/>
          <w:sz w:val="20"/>
          <w:szCs w:val="20"/>
        </w:rPr>
        <w:t>Collective</w:t>
      </w:r>
      <w:proofErr w:type="spellEnd"/>
      <w:r w:rsidR="006B75BD" w:rsidRPr="00D5482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6B75BD" w:rsidRPr="00D54822">
        <w:rPr>
          <w:rFonts w:ascii="Comenia Serif" w:hAnsi="Comenia Serif"/>
          <w:sz w:val="20"/>
          <w:szCs w:val="20"/>
        </w:rPr>
        <w:t>Intelligence</w:t>
      </w:r>
      <w:proofErr w:type="spellEnd"/>
      <w:r w:rsidR="006B75BD" w:rsidRPr="00D54822">
        <w:rPr>
          <w:rFonts w:ascii="Comenia Serif" w:hAnsi="Comenia Serif"/>
          <w:sz w:val="20"/>
          <w:szCs w:val="20"/>
        </w:rPr>
        <w:t>, ICCCI 201</w:t>
      </w:r>
      <w:r w:rsidR="00D54822">
        <w:rPr>
          <w:rFonts w:ascii="Comenia Serif" w:hAnsi="Comenia Serif"/>
          <w:sz w:val="20"/>
          <w:szCs w:val="20"/>
        </w:rPr>
        <w:t>9</w:t>
      </w:r>
      <w:r w:rsidR="006B75BD" w:rsidRPr="00D54822">
        <w:rPr>
          <w:rFonts w:ascii="Comenia Serif" w:hAnsi="Comenia Serif"/>
          <w:sz w:val="20"/>
          <w:szCs w:val="20"/>
        </w:rPr>
        <w:t xml:space="preserve">, </w:t>
      </w:r>
      <w:r w:rsidR="00887FF6" w:rsidRPr="00C501CC">
        <w:rPr>
          <w:rFonts w:ascii="Comenia Serif" w:hAnsi="Comenia Serif"/>
          <w:color w:val="2E74B5" w:themeColor="accent1" w:themeShade="BF"/>
          <w:sz w:val="20"/>
          <w:szCs w:val="20"/>
        </w:rPr>
        <w:t xml:space="preserve"> </w:t>
      </w:r>
      <w:r w:rsidR="000E3A7D">
        <w:rPr>
          <w:rFonts w:ascii="Comenia Serif" w:hAnsi="Comenia Serif"/>
          <w:sz w:val="20"/>
          <w:szCs w:val="20"/>
        </w:rPr>
        <w:t>4th</w:t>
      </w:r>
      <w:r w:rsidR="007A4A41" w:rsidRPr="00D54822">
        <w:rPr>
          <w:rFonts w:ascii="Comenia Serif" w:hAnsi="Comenia Serif"/>
          <w:sz w:val="20"/>
          <w:szCs w:val="20"/>
        </w:rPr>
        <w:t xml:space="preserve"> International Symposium on </w:t>
      </w:r>
      <w:proofErr w:type="spellStart"/>
      <w:r w:rsidR="007A4A41" w:rsidRPr="00D54822">
        <w:rPr>
          <w:rFonts w:ascii="Comenia Serif" w:hAnsi="Comenia Serif"/>
          <w:sz w:val="20"/>
          <w:szCs w:val="20"/>
        </w:rPr>
        <w:t>Emerging</w:t>
      </w:r>
      <w:proofErr w:type="spellEnd"/>
      <w:r w:rsidR="007A4A41" w:rsidRPr="00D54822">
        <w:rPr>
          <w:rFonts w:ascii="Comenia Serif" w:hAnsi="Comenia Serif"/>
          <w:sz w:val="20"/>
          <w:szCs w:val="20"/>
        </w:rPr>
        <w:t xml:space="preserve"> Technologies </w:t>
      </w:r>
      <w:proofErr w:type="spellStart"/>
      <w:r w:rsidR="007A4A41" w:rsidRPr="00D54822">
        <w:rPr>
          <w:rFonts w:ascii="Comenia Serif" w:hAnsi="Comenia Serif"/>
          <w:sz w:val="20"/>
          <w:szCs w:val="20"/>
        </w:rPr>
        <w:t>for</w:t>
      </w:r>
      <w:proofErr w:type="spellEnd"/>
      <w:r w:rsidR="007A4A41" w:rsidRPr="00D5482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A4A41" w:rsidRPr="00D54822">
        <w:rPr>
          <w:rFonts w:ascii="Comenia Serif" w:hAnsi="Comenia Serif"/>
          <w:sz w:val="20"/>
          <w:szCs w:val="20"/>
        </w:rPr>
        <w:t>Education</w:t>
      </w:r>
      <w:proofErr w:type="spellEnd"/>
      <w:r w:rsidR="007A4A41" w:rsidRPr="00D54822">
        <w:rPr>
          <w:rFonts w:ascii="Comenia Serif" w:hAnsi="Comenia Serif"/>
          <w:sz w:val="20"/>
          <w:szCs w:val="20"/>
        </w:rPr>
        <w:t>, SETE 201</w:t>
      </w:r>
      <w:r w:rsidR="00D54822" w:rsidRPr="00D54822">
        <w:rPr>
          <w:rFonts w:ascii="Comenia Serif" w:hAnsi="Comenia Serif"/>
          <w:sz w:val="20"/>
          <w:szCs w:val="20"/>
        </w:rPr>
        <w:t>9</w:t>
      </w:r>
      <w:r w:rsidR="000E3A7D">
        <w:rPr>
          <w:rFonts w:ascii="Comenia Serif" w:hAnsi="Comenia Serif"/>
          <w:color w:val="2E74B5" w:themeColor="accent1" w:themeShade="BF"/>
          <w:sz w:val="20"/>
          <w:szCs w:val="20"/>
        </w:rPr>
        <w:t xml:space="preserve">, </w:t>
      </w:r>
      <w:proofErr w:type="spellStart"/>
      <w:r w:rsidR="007A4A41" w:rsidRPr="00D54822">
        <w:rPr>
          <w:rFonts w:ascii="Comenia Serif" w:hAnsi="Comenia Serif"/>
          <w:sz w:val="20"/>
          <w:szCs w:val="20"/>
        </w:rPr>
        <w:t>Globalizácia</w:t>
      </w:r>
      <w:proofErr w:type="spellEnd"/>
      <w:r w:rsidR="007A4A41" w:rsidRPr="00D54822">
        <w:rPr>
          <w:rFonts w:ascii="Comenia Serif" w:hAnsi="Comenia Serif"/>
          <w:sz w:val="20"/>
          <w:szCs w:val="20"/>
        </w:rPr>
        <w:t xml:space="preserve"> a jej sociálno-ekonomické </w:t>
      </w:r>
      <w:proofErr w:type="spellStart"/>
      <w:r w:rsidR="007A4A41" w:rsidRPr="00D54822">
        <w:rPr>
          <w:rFonts w:ascii="Comenia Serif" w:hAnsi="Comenia Serif"/>
          <w:sz w:val="20"/>
          <w:szCs w:val="20"/>
        </w:rPr>
        <w:t>dôsledky</w:t>
      </w:r>
      <w:proofErr w:type="spellEnd"/>
      <w:r w:rsidR="007A4A41" w:rsidRPr="00D54822">
        <w:rPr>
          <w:rFonts w:ascii="Comenia Serif" w:hAnsi="Comenia Serif"/>
          <w:sz w:val="20"/>
          <w:szCs w:val="20"/>
        </w:rPr>
        <w:t xml:space="preserve"> 201</w:t>
      </w:r>
      <w:r w:rsidR="00D54822" w:rsidRPr="00D54822">
        <w:rPr>
          <w:rFonts w:ascii="Comenia Serif" w:hAnsi="Comenia Serif"/>
          <w:sz w:val="20"/>
          <w:szCs w:val="20"/>
        </w:rPr>
        <w:t>9</w:t>
      </w:r>
      <w:r w:rsidR="00ED0C7A" w:rsidRPr="00D54822">
        <w:rPr>
          <w:rFonts w:ascii="Comenia Serif" w:hAnsi="Comenia Serif"/>
          <w:sz w:val="20"/>
          <w:szCs w:val="20"/>
        </w:rPr>
        <w:t xml:space="preserve"> </w:t>
      </w:r>
      <w:r w:rsidRPr="00D54822">
        <w:rPr>
          <w:rFonts w:ascii="Comenia Serif" w:hAnsi="Comenia Serif"/>
          <w:sz w:val="20"/>
          <w:szCs w:val="20"/>
        </w:rPr>
        <w:t xml:space="preserve">a další </w:t>
      </w:r>
      <w:r w:rsidR="0063797B" w:rsidRPr="00D54822">
        <w:rPr>
          <w:rFonts w:ascii="Comenia Serif" w:hAnsi="Comenia Serif"/>
          <w:sz w:val="20"/>
          <w:szCs w:val="20"/>
        </w:rPr>
        <w:t xml:space="preserve">zejména tuzemské </w:t>
      </w:r>
      <w:r w:rsidRPr="00D54822">
        <w:rPr>
          <w:rFonts w:ascii="Comenia Serif" w:hAnsi="Comenia Serif"/>
          <w:sz w:val="20"/>
          <w:szCs w:val="20"/>
        </w:rPr>
        <w:t>všechny s</w:t>
      </w:r>
      <w:r w:rsidRPr="00D54822">
        <w:rPr>
          <w:rFonts w:ascii="Calibri" w:hAnsi="Calibri" w:cs="Calibri"/>
          <w:sz w:val="20"/>
          <w:szCs w:val="20"/>
        </w:rPr>
        <w:t> </w:t>
      </w:r>
      <w:r w:rsidRPr="00D54822">
        <w:rPr>
          <w:rFonts w:ascii="Comenia Serif" w:hAnsi="Comenia Serif"/>
          <w:sz w:val="20"/>
          <w:szCs w:val="20"/>
        </w:rPr>
        <w:t>výstupem v</w:t>
      </w:r>
      <w:r w:rsidRPr="00D54822">
        <w:rPr>
          <w:rFonts w:ascii="Calibri" w:hAnsi="Calibri" w:cs="Calibri"/>
          <w:sz w:val="20"/>
          <w:szCs w:val="20"/>
        </w:rPr>
        <w:t> </w:t>
      </w:r>
      <w:r w:rsidRPr="00D54822">
        <w:rPr>
          <w:rFonts w:ascii="Comenia Serif" w:hAnsi="Comenia Serif"/>
          <w:sz w:val="20"/>
          <w:szCs w:val="20"/>
        </w:rPr>
        <w:t xml:space="preserve">databázi Thomson Reuters. </w:t>
      </w:r>
    </w:p>
    <w:p w14:paraId="4D66E712" w14:textId="77777777" w:rsidR="003D5D00" w:rsidRPr="000E3A7D" w:rsidRDefault="003D5D00" w:rsidP="003D5D00">
      <w:pPr>
        <w:ind w:left="1560"/>
        <w:jc w:val="both"/>
        <w:rPr>
          <w:rFonts w:ascii="Comenia Serif" w:hAnsi="Comenia Serif"/>
          <w:sz w:val="20"/>
          <w:szCs w:val="20"/>
        </w:rPr>
      </w:pPr>
    </w:p>
    <w:p w14:paraId="7FBB77AD" w14:textId="399A1037" w:rsidR="003D5D00" w:rsidRPr="000E3A7D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0E3A7D">
        <w:rPr>
          <w:rFonts w:ascii="Comenia Serif" w:hAnsi="Comenia Serif"/>
          <w:sz w:val="20"/>
          <w:szCs w:val="20"/>
        </w:rPr>
        <w:t xml:space="preserve">cestovní výdaje </w:t>
      </w:r>
      <w:r w:rsidR="00D54822" w:rsidRPr="000E3A7D">
        <w:rPr>
          <w:rFonts w:ascii="Comenia Serif" w:hAnsi="Comenia Serif"/>
          <w:b/>
          <w:sz w:val="20"/>
          <w:szCs w:val="20"/>
        </w:rPr>
        <w:t>33 299</w:t>
      </w:r>
      <w:r w:rsidR="007A5B4E" w:rsidRPr="000E3A7D">
        <w:rPr>
          <w:rFonts w:ascii="Comenia Serif" w:hAnsi="Comenia Serif"/>
          <w:b/>
          <w:sz w:val="20"/>
          <w:szCs w:val="20"/>
        </w:rPr>
        <w:t xml:space="preserve"> Kč</w:t>
      </w:r>
      <w:r w:rsidR="007A5B4E" w:rsidRPr="000E3A7D">
        <w:rPr>
          <w:rFonts w:ascii="Comenia Serif" w:hAnsi="Comenia Serif"/>
          <w:sz w:val="20"/>
          <w:szCs w:val="20"/>
        </w:rPr>
        <w:t xml:space="preserve"> </w:t>
      </w:r>
      <w:r w:rsidRPr="000E3A7D">
        <w:rPr>
          <w:rFonts w:ascii="Comenia Serif" w:hAnsi="Comenia Serif"/>
          <w:sz w:val="20"/>
          <w:szCs w:val="20"/>
        </w:rPr>
        <w:t>a jejich stručné zdůvodnění</w:t>
      </w:r>
    </w:p>
    <w:p w14:paraId="55EB1564" w14:textId="53437D88" w:rsidR="003D5D00" w:rsidRPr="00C501CC" w:rsidRDefault="003D5D00" w:rsidP="00111272">
      <w:pPr>
        <w:ind w:left="1560"/>
        <w:jc w:val="both"/>
        <w:rPr>
          <w:rFonts w:ascii="Comenia Serif" w:hAnsi="Comenia Serif"/>
          <w:color w:val="2E74B5" w:themeColor="accent1" w:themeShade="BF"/>
          <w:sz w:val="20"/>
          <w:szCs w:val="20"/>
        </w:rPr>
      </w:pPr>
      <w:r w:rsidRPr="007110CD">
        <w:rPr>
          <w:rFonts w:ascii="Comenia Serif" w:hAnsi="Comenia Serif"/>
          <w:sz w:val="20"/>
          <w:szCs w:val="20"/>
        </w:rPr>
        <w:t>Cestovní výdaje byly použity na prezentování výstupů na konferenci s</w:t>
      </w:r>
      <w:r w:rsidRPr="007110CD">
        <w:rPr>
          <w:rFonts w:ascii="Calibri" w:hAnsi="Calibri" w:cs="Calibri"/>
          <w:sz w:val="20"/>
          <w:szCs w:val="20"/>
        </w:rPr>
        <w:t> </w:t>
      </w:r>
      <w:r w:rsidRPr="007110CD">
        <w:rPr>
          <w:rFonts w:ascii="Comenia Serif" w:hAnsi="Comenia Serif"/>
          <w:sz w:val="20"/>
          <w:szCs w:val="20"/>
        </w:rPr>
        <w:t>výstupem LN</w:t>
      </w:r>
      <w:r w:rsidR="009F0677" w:rsidRPr="007110CD">
        <w:rPr>
          <w:rFonts w:ascii="Comenia Serif" w:hAnsi="Comenia Serif"/>
          <w:sz w:val="20"/>
          <w:szCs w:val="20"/>
        </w:rPr>
        <w:t>CS</w:t>
      </w:r>
      <w:r w:rsidRPr="007110CD">
        <w:rPr>
          <w:rFonts w:ascii="Comenia Serif" w:hAnsi="Comenia Serif"/>
          <w:sz w:val="20"/>
          <w:szCs w:val="20"/>
        </w:rPr>
        <w:t xml:space="preserve"> </w:t>
      </w:r>
      <w:r w:rsidR="009F0677" w:rsidRPr="007110CD">
        <w:rPr>
          <w:rFonts w:ascii="Comenia Serif" w:hAnsi="Comenia Serif"/>
          <w:sz w:val="20"/>
          <w:szCs w:val="20"/>
        </w:rPr>
        <w:t xml:space="preserve"> -</w:t>
      </w:r>
      <w:r w:rsidR="00831F10" w:rsidRPr="007110CD">
        <w:rPr>
          <w:rFonts w:ascii="Comenia Serif" w:hAnsi="Comenia Serif"/>
          <w:sz w:val="20"/>
          <w:szCs w:val="20"/>
        </w:rPr>
        <w:t xml:space="preserve"> </w:t>
      </w:r>
      <w:r w:rsidR="009F0677" w:rsidRPr="000E3A7D">
        <w:rPr>
          <w:rFonts w:ascii="Comenia Serif" w:hAnsi="Comenia Serif"/>
          <w:sz w:val="20"/>
          <w:szCs w:val="20"/>
        </w:rPr>
        <w:t xml:space="preserve">ICCCI </w:t>
      </w:r>
      <w:r w:rsidR="000E3A7D" w:rsidRPr="000E3A7D">
        <w:rPr>
          <w:rFonts w:ascii="Comenia Serif" w:hAnsi="Comenia Serif"/>
          <w:sz w:val="20"/>
          <w:szCs w:val="20"/>
        </w:rPr>
        <w:t>11st</w:t>
      </w:r>
      <w:r w:rsidR="009F0677" w:rsidRPr="000E3A7D">
        <w:rPr>
          <w:rFonts w:ascii="Comenia Serif" w:hAnsi="Comenia Serif"/>
          <w:sz w:val="20"/>
          <w:szCs w:val="20"/>
        </w:rPr>
        <w:t xml:space="preserve"> International </w:t>
      </w:r>
      <w:proofErr w:type="spellStart"/>
      <w:r w:rsidR="009F0677" w:rsidRPr="000E3A7D">
        <w:rPr>
          <w:rFonts w:ascii="Comenia Serif" w:hAnsi="Comenia Serif"/>
          <w:sz w:val="20"/>
          <w:szCs w:val="20"/>
        </w:rPr>
        <w:t>Conference</w:t>
      </w:r>
      <w:proofErr w:type="spellEnd"/>
      <w:r w:rsidR="009F0677" w:rsidRPr="000E3A7D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9F0677" w:rsidRPr="000E3A7D">
        <w:rPr>
          <w:rFonts w:ascii="Comenia Serif" w:hAnsi="Comenia Serif"/>
          <w:sz w:val="20"/>
          <w:szCs w:val="20"/>
        </w:rPr>
        <w:t>Computational</w:t>
      </w:r>
      <w:proofErr w:type="spellEnd"/>
      <w:r w:rsidR="009F0677" w:rsidRPr="000E3A7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9F0677" w:rsidRPr="000E3A7D">
        <w:rPr>
          <w:rFonts w:ascii="Comenia Serif" w:hAnsi="Comenia Serif"/>
          <w:sz w:val="20"/>
          <w:szCs w:val="20"/>
        </w:rPr>
        <w:t>Collective</w:t>
      </w:r>
      <w:proofErr w:type="spellEnd"/>
      <w:r w:rsidR="009F0677" w:rsidRPr="000E3A7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9F0677" w:rsidRPr="000E3A7D">
        <w:rPr>
          <w:rFonts w:ascii="Comenia Serif" w:hAnsi="Comenia Serif"/>
          <w:sz w:val="20"/>
          <w:szCs w:val="20"/>
        </w:rPr>
        <w:t>Intelligence</w:t>
      </w:r>
      <w:proofErr w:type="spellEnd"/>
      <w:r w:rsidR="00831F10" w:rsidRPr="000E3A7D">
        <w:rPr>
          <w:rFonts w:ascii="Comenia Serif" w:hAnsi="Comenia Serif"/>
          <w:sz w:val="20"/>
          <w:szCs w:val="20"/>
        </w:rPr>
        <w:t xml:space="preserve">, </w:t>
      </w:r>
      <w:r w:rsidR="00724F12">
        <w:rPr>
          <w:rFonts w:ascii="Comenia Serif" w:hAnsi="Comenia Serif"/>
          <w:sz w:val="20"/>
          <w:szCs w:val="20"/>
        </w:rPr>
        <w:t>Francie</w:t>
      </w:r>
      <w:r w:rsidR="005D4A1D" w:rsidRPr="000E3A7D">
        <w:rPr>
          <w:rFonts w:ascii="Comenia Serif" w:hAnsi="Comenia Serif"/>
          <w:sz w:val="20"/>
          <w:szCs w:val="20"/>
        </w:rPr>
        <w:t xml:space="preserve"> (Svobodová)</w:t>
      </w:r>
      <w:r w:rsidR="00831F10" w:rsidRPr="000E3A7D">
        <w:rPr>
          <w:rFonts w:ascii="Comenia Serif" w:hAnsi="Comenia Serif"/>
          <w:sz w:val="20"/>
          <w:szCs w:val="20"/>
        </w:rPr>
        <w:t xml:space="preserve">, </w:t>
      </w:r>
      <w:r w:rsidR="00724F12">
        <w:rPr>
          <w:rFonts w:ascii="Comenia Serif" w:hAnsi="Comenia Serif"/>
          <w:sz w:val="20"/>
          <w:szCs w:val="20"/>
        </w:rPr>
        <w:t>4th</w:t>
      </w:r>
      <w:r w:rsidR="00724F12" w:rsidRPr="00D54822">
        <w:rPr>
          <w:rFonts w:ascii="Comenia Serif" w:hAnsi="Comenia Serif"/>
          <w:sz w:val="20"/>
          <w:szCs w:val="20"/>
        </w:rPr>
        <w:t xml:space="preserve"> International Symposium on </w:t>
      </w:r>
      <w:proofErr w:type="spellStart"/>
      <w:r w:rsidR="00724F12" w:rsidRPr="00D54822">
        <w:rPr>
          <w:rFonts w:ascii="Comenia Serif" w:hAnsi="Comenia Serif"/>
          <w:sz w:val="20"/>
          <w:szCs w:val="20"/>
        </w:rPr>
        <w:t>Emerging</w:t>
      </w:r>
      <w:proofErr w:type="spellEnd"/>
      <w:r w:rsidR="00724F12" w:rsidRPr="00D54822">
        <w:rPr>
          <w:rFonts w:ascii="Comenia Serif" w:hAnsi="Comenia Serif"/>
          <w:sz w:val="20"/>
          <w:szCs w:val="20"/>
        </w:rPr>
        <w:t xml:space="preserve"> Technologies </w:t>
      </w:r>
      <w:proofErr w:type="spellStart"/>
      <w:r w:rsidR="00724F12" w:rsidRPr="00D54822">
        <w:rPr>
          <w:rFonts w:ascii="Comenia Serif" w:hAnsi="Comenia Serif"/>
          <w:sz w:val="20"/>
          <w:szCs w:val="20"/>
        </w:rPr>
        <w:t>for</w:t>
      </w:r>
      <w:proofErr w:type="spellEnd"/>
      <w:r w:rsidR="00724F12" w:rsidRPr="00D5482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24F12" w:rsidRPr="00D54822">
        <w:rPr>
          <w:rFonts w:ascii="Comenia Serif" w:hAnsi="Comenia Serif"/>
          <w:sz w:val="20"/>
          <w:szCs w:val="20"/>
        </w:rPr>
        <w:t>Education</w:t>
      </w:r>
      <w:proofErr w:type="spellEnd"/>
      <w:r w:rsidR="00724F12">
        <w:rPr>
          <w:rFonts w:ascii="Comenia Serif" w:hAnsi="Comenia Serif"/>
          <w:sz w:val="20"/>
          <w:szCs w:val="20"/>
        </w:rPr>
        <w:t>, Německo (Svobodová),</w:t>
      </w:r>
      <w:r w:rsidR="005D4A1D" w:rsidRPr="00C501CC">
        <w:rPr>
          <w:rFonts w:ascii="Comenia Serif" w:hAnsi="Comenia Serif"/>
          <w:color w:val="2E74B5" w:themeColor="accent1" w:themeShade="BF"/>
          <w:sz w:val="20"/>
          <w:szCs w:val="20"/>
        </w:rPr>
        <w:t xml:space="preserve"> </w:t>
      </w:r>
      <w:proofErr w:type="spellStart"/>
      <w:r w:rsidR="005D4A1D" w:rsidRPr="00724F12">
        <w:rPr>
          <w:rFonts w:ascii="Comenia Serif" w:hAnsi="Comenia Serif"/>
          <w:sz w:val="20"/>
          <w:szCs w:val="20"/>
        </w:rPr>
        <w:t>Globalizácia</w:t>
      </w:r>
      <w:proofErr w:type="spellEnd"/>
      <w:r w:rsidR="005D4A1D" w:rsidRPr="00724F12">
        <w:rPr>
          <w:rFonts w:ascii="Comenia Serif" w:hAnsi="Comenia Serif"/>
          <w:sz w:val="20"/>
          <w:szCs w:val="20"/>
        </w:rPr>
        <w:t xml:space="preserve"> a jej sociálno-ek</w:t>
      </w:r>
      <w:r w:rsidR="00724F12">
        <w:rPr>
          <w:rFonts w:ascii="Comenia Serif" w:hAnsi="Comenia Serif"/>
          <w:sz w:val="20"/>
          <w:szCs w:val="20"/>
        </w:rPr>
        <w:t xml:space="preserve">onomické </w:t>
      </w:r>
      <w:proofErr w:type="spellStart"/>
      <w:r w:rsidR="00724F12">
        <w:rPr>
          <w:rFonts w:ascii="Comenia Serif" w:hAnsi="Comenia Serif"/>
          <w:sz w:val="20"/>
          <w:szCs w:val="20"/>
        </w:rPr>
        <w:t>dôsledky</w:t>
      </w:r>
      <w:proofErr w:type="spellEnd"/>
      <w:r w:rsidR="00724F12">
        <w:rPr>
          <w:rFonts w:ascii="Comenia Serif" w:hAnsi="Comenia Serif"/>
          <w:sz w:val="20"/>
          <w:szCs w:val="20"/>
        </w:rPr>
        <w:t>, Slovensko (</w:t>
      </w:r>
      <w:r w:rsidR="005D4A1D" w:rsidRPr="00724F12">
        <w:rPr>
          <w:rFonts w:ascii="Comenia Serif" w:hAnsi="Comenia Serif"/>
          <w:sz w:val="20"/>
          <w:szCs w:val="20"/>
        </w:rPr>
        <w:t xml:space="preserve">Kovárník) </w:t>
      </w:r>
      <w:r w:rsidR="009F0677" w:rsidRPr="00724F12">
        <w:rPr>
          <w:rFonts w:ascii="Comenia Serif" w:hAnsi="Comenia Serif"/>
          <w:sz w:val="20"/>
          <w:szCs w:val="20"/>
        </w:rPr>
        <w:t xml:space="preserve">dále také na ostatní konference indexované ve </w:t>
      </w:r>
      <w:proofErr w:type="spellStart"/>
      <w:r w:rsidR="009F0677" w:rsidRPr="00724F12">
        <w:rPr>
          <w:rFonts w:ascii="Comenia Serif" w:hAnsi="Comenia Serif"/>
          <w:sz w:val="20"/>
          <w:szCs w:val="20"/>
        </w:rPr>
        <w:t>WoS</w:t>
      </w:r>
      <w:proofErr w:type="spellEnd"/>
      <w:r w:rsidR="009F0677" w:rsidRPr="00724F12">
        <w:rPr>
          <w:rFonts w:ascii="Comenia Serif" w:hAnsi="Comenia Serif"/>
          <w:sz w:val="20"/>
          <w:szCs w:val="20"/>
        </w:rPr>
        <w:t>. V</w:t>
      </w:r>
      <w:r w:rsidR="009F0677" w:rsidRPr="00724F12">
        <w:rPr>
          <w:rFonts w:ascii="Calibri" w:hAnsi="Calibri" w:cs="Calibri"/>
          <w:sz w:val="20"/>
          <w:szCs w:val="20"/>
        </w:rPr>
        <w:t> </w:t>
      </w:r>
      <w:r w:rsidR="009F0677" w:rsidRPr="00724F12">
        <w:rPr>
          <w:rFonts w:ascii="Comenia Serif" w:hAnsi="Comenia Serif"/>
          <w:sz w:val="20"/>
          <w:szCs w:val="20"/>
        </w:rPr>
        <w:t>tomto případě se jednalo o tuzemské cesty rea</w:t>
      </w:r>
      <w:r w:rsidR="00724F12" w:rsidRPr="00724F12">
        <w:rPr>
          <w:rFonts w:ascii="Comenia Serif" w:hAnsi="Comenia Serif"/>
          <w:sz w:val="20"/>
          <w:szCs w:val="20"/>
        </w:rPr>
        <w:t xml:space="preserve">lizované členy týmu: </w:t>
      </w:r>
      <w:r w:rsidR="009F0677" w:rsidRPr="00724F12">
        <w:rPr>
          <w:rFonts w:ascii="Comenia Serif" w:hAnsi="Comenia Serif"/>
          <w:sz w:val="20"/>
          <w:szCs w:val="20"/>
        </w:rPr>
        <w:t>Hamplová</w:t>
      </w:r>
      <w:r w:rsidR="00724F12" w:rsidRPr="00724F12">
        <w:rPr>
          <w:rFonts w:ascii="Comenia Serif" w:hAnsi="Comenia Serif"/>
          <w:sz w:val="20"/>
          <w:szCs w:val="20"/>
        </w:rPr>
        <w:t>.</w:t>
      </w:r>
    </w:p>
    <w:p w14:paraId="36A08CBF" w14:textId="77777777" w:rsidR="003D5D00" w:rsidRPr="003A71AD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36B461D6" w14:textId="30C16627" w:rsidR="00214F94" w:rsidRPr="003A71AD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3A71AD">
        <w:rPr>
          <w:rFonts w:ascii="Comenia Serif" w:hAnsi="Comenia Serif"/>
          <w:sz w:val="20"/>
          <w:szCs w:val="20"/>
        </w:rPr>
        <w:lastRenderedPageBreak/>
        <w:t xml:space="preserve">další náklady </w:t>
      </w:r>
      <w:r w:rsidR="003A71AD" w:rsidRPr="003A71AD">
        <w:rPr>
          <w:rFonts w:ascii="Comenia Serif" w:hAnsi="Comenia Serif"/>
          <w:sz w:val="20"/>
          <w:szCs w:val="20"/>
        </w:rPr>
        <w:t>22</w:t>
      </w:r>
      <w:r w:rsidR="00B947A5" w:rsidRPr="003A71AD">
        <w:rPr>
          <w:rFonts w:ascii="Comenia Serif" w:hAnsi="Comenia Serif"/>
          <w:sz w:val="20"/>
          <w:szCs w:val="20"/>
        </w:rPr>
        <w:t xml:space="preserve">1 </w:t>
      </w:r>
      <w:r w:rsidR="003A71AD" w:rsidRPr="003A71AD">
        <w:rPr>
          <w:rFonts w:ascii="Comenia Serif" w:hAnsi="Comenia Serif"/>
          <w:sz w:val="20"/>
          <w:szCs w:val="20"/>
        </w:rPr>
        <w:t>851</w:t>
      </w:r>
      <w:r w:rsidR="00B947A5" w:rsidRPr="003A71AD">
        <w:rPr>
          <w:rFonts w:ascii="Comenia Serif" w:hAnsi="Comenia Serif"/>
          <w:sz w:val="20"/>
          <w:szCs w:val="20"/>
        </w:rPr>
        <w:t>,</w:t>
      </w:r>
      <w:r w:rsidR="003A71AD" w:rsidRPr="003A71AD">
        <w:rPr>
          <w:rFonts w:ascii="Comenia Serif" w:hAnsi="Comenia Serif"/>
          <w:sz w:val="20"/>
          <w:szCs w:val="20"/>
        </w:rPr>
        <w:t>62</w:t>
      </w:r>
      <w:r w:rsidR="00B947A5" w:rsidRPr="003A71AD">
        <w:rPr>
          <w:rFonts w:ascii="Comenia Serif" w:hAnsi="Comenia Serif"/>
          <w:sz w:val="20"/>
          <w:szCs w:val="20"/>
        </w:rPr>
        <w:t xml:space="preserve"> Kč</w:t>
      </w:r>
    </w:p>
    <w:p w14:paraId="411A3013" w14:textId="0617F2C9" w:rsidR="00214F94" w:rsidRPr="003A71AD" w:rsidRDefault="00214F94" w:rsidP="000046C8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3A71AD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r w:rsidRPr="003A71AD">
        <w:rPr>
          <w:rFonts w:ascii="Comenia Serif" w:hAnsi="Comenia Serif" w:cs="Times New Roman"/>
          <w:sz w:val="20"/>
          <w:szCs w:val="20"/>
        </w:rPr>
        <w:t xml:space="preserve">Kč a jejich stručné </w:t>
      </w:r>
      <w:r w:rsidRPr="003A71AD">
        <w:rPr>
          <w:rFonts w:ascii="Comenia Serif" w:hAnsi="Comenia Serif"/>
          <w:sz w:val="20"/>
          <w:szCs w:val="20"/>
        </w:rPr>
        <w:t>zdůvodnění</w:t>
      </w:r>
      <w:r w:rsidR="003A71AD" w:rsidRPr="003A71AD">
        <w:rPr>
          <w:rFonts w:ascii="Comenia Serif" w:hAnsi="Comenia Serif"/>
          <w:sz w:val="20"/>
          <w:szCs w:val="20"/>
        </w:rPr>
        <w:t xml:space="preserve"> 30</w:t>
      </w:r>
      <w:r w:rsidR="003A71AD" w:rsidRPr="003A71AD">
        <w:rPr>
          <w:rFonts w:ascii="Calibri" w:hAnsi="Calibri" w:cs="Calibri"/>
          <w:sz w:val="20"/>
          <w:szCs w:val="20"/>
        </w:rPr>
        <w:t> </w:t>
      </w:r>
      <w:r w:rsidR="003A71AD" w:rsidRPr="003A71AD">
        <w:rPr>
          <w:rFonts w:ascii="Comenia Serif" w:hAnsi="Comenia Serif"/>
          <w:sz w:val="20"/>
          <w:szCs w:val="20"/>
        </w:rPr>
        <w:t xml:space="preserve">565 </w:t>
      </w:r>
      <w:r w:rsidR="00FB214D" w:rsidRPr="003A71AD">
        <w:rPr>
          <w:rFonts w:ascii="Comenia Serif" w:hAnsi="Comenia Serif"/>
          <w:sz w:val="20"/>
          <w:szCs w:val="20"/>
        </w:rPr>
        <w:t>Kč.</w:t>
      </w:r>
    </w:p>
    <w:p w14:paraId="0EF2A7E7" w14:textId="249CD509" w:rsidR="000046C8" w:rsidRPr="003A71AD" w:rsidRDefault="00FB214D" w:rsidP="00FB214D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3A71AD">
        <w:rPr>
          <w:rFonts w:ascii="Comenia Serif" w:hAnsi="Comenia Serif"/>
          <w:sz w:val="20"/>
          <w:szCs w:val="20"/>
        </w:rPr>
        <w:t>Byl</w:t>
      </w:r>
      <w:r w:rsidR="003A71AD" w:rsidRPr="003A71AD">
        <w:rPr>
          <w:rFonts w:ascii="Comenia Serif" w:hAnsi="Comenia Serif"/>
          <w:sz w:val="20"/>
          <w:szCs w:val="20"/>
        </w:rPr>
        <w:t xml:space="preserve"> nakoupen počítač</w:t>
      </w:r>
      <w:r w:rsidR="003A71AD">
        <w:rPr>
          <w:rFonts w:ascii="Comenia Serif" w:hAnsi="Comenia Serif"/>
          <w:sz w:val="20"/>
          <w:szCs w:val="20"/>
        </w:rPr>
        <w:t xml:space="preserve"> </w:t>
      </w:r>
      <w:r w:rsidR="00293074">
        <w:rPr>
          <w:rFonts w:ascii="Comenia Serif" w:hAnsi="Comenia Serif"/>
          <w:sz w:val="20"/>
          <w:szCs w:val="20"/>
        </w:rPr>
        <w:t xml:space="preserve">(NTB) </w:t>
      </w:r>
      <w:r w:rsidR="003A71AD">
        <w:rPr>
          <w:rFonts w:ascii="Comenia Serif" w:hAnsi="Comenia Serif"/>
          <w:sz w:val="20"/>
          <w:szCs w:val="20"/>
        </w:rPr>
        <w:t xml:space="preserve">DELL INSPIRON G3 a </w:t>
      </w:r>
      <w:proofErr w:type="spellStart"/>
      <w:r w:rsidR="003A71AD">
        <w:rPr>
          <w:rFonts w:ascii="Comenia Serif" w:hAnsi="Comenia Serif"/>
          <w:sz w:val="20"/>
          <w:szCs w:val="20"/>
        </w:rPr>
        <w:t>prezentér</w:t>
      </w:r>
      <w:proofErr w:type="spellEnd"/>
    </w:p>
    <w:p w14:paraId="4CA1E092" w14:textId="3584F68E" w:rsidR="003D5D00" w:rsidRPr="00C936B1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  <w:lang w:val="en-GB"/>
        </w:rPr>
      </w:pPr>
      <w:r w:rsidRPr="00C936B1">
        <w:rPr>
          <w:rFonts w:ascii="Comenia Serif" w:hAnsi="Comenia Serif"/>
          <w:sz w:val="20"/>
          <w:szCs w:val="20"/>
        </w:rPr>
        <w:t xml:space="preserve">provozní náklady </w:t>
      </w:r>
      <w:r w:rsidR="00C51F35" w:rsidRPr="00C936B1">
        <w:rPr>
          <w:rFonts w:ascii="Comenia Serif" w:hAnsi="Comenia Serif"/>
          <w:sz w:val="20"/>
          <w:szCs w:val="20"/>
        </w:rPr>
        <w:t>8</w:t>
      </w:r>
      <w:r w:rsidR="00B947A5" w:rsidRPr="00C936B1">
        <w:rPr>
          <w:rFonts w:ascii="Comenia Serif" w:hAnsi="Comenia Serif"/>
          <w:sz w:val="20"/>
          <w:szCs w:val="20"/>
        </w:rPr>
        <w:t xml:space="preserve"> </w:t>
      </w:r>
      <w:r w:rsidR="00293074" w:rsidRPr="00C936B1">
        <w:rPr>
          <w:rFonts w:ascii="Comenia Serif" w:hAnsi="Comenia Serif"/>
          <w:sz w:val="20"/>
          <w:szCs w:val="20"/>
        </w:rPr>
        <w:t>283</w:t>
      </w:r>
      <w:r w:rsidR="00B947A5" w:rsidRPr="00C936B1">
        <w:rPr>
          <w:rFonts w:ascii="Comenia Serif" w:hAnsi="Comenia Serif"/>
          <w:sz w:val="20"/>
          <w:szCs w:val="20"/>
        </w:rPr>
        <w:t>,</w:t>
      </w:r>
      <w:r w:rsidR="00293074" w:rsidRPr="00C936B1">
        <w:rPr>
          <w:rFonts w:ascii="Comenia Serif" w:hAnsi="Comenia Serif"/>
          <w:sz w:val="20"/>
          <w:szCs w:val="20"/>
        </w:rPr>
        <w:t>10</w:t>
      </w:r>
      <w:r w:rsidRPr="00C936B1">
        <w:rPr>
          <w:rFonts w:ascii="Comenia Serif" w:hAnsi="Comenia Serif"/>
          <w:sz w:val="20"/>
          <w:szCs w:val="20"/>
        </w:rPr>
        <w:t xml:space="preserve"> </w:t>
      </w:r>
      <w:r w:rsidR="00FB214D" w:rsidRPr="00C936B1">
        <w:rPr>
          <w:rFonts w:ascii="Comenia Serif" w:hAnsi="Comenia Serif"/>
          <w:sz w:val="20"/>
          <w:szCs w:val="20"/>
        </w:rPr>
        <w:t>Kč</w:t>
      </w:r>
    </w:p>
    <w:p w14:paraId="79312AC2" w14:textId="2B8D6D70" w:rsidR="003D5D00" w:rsidRPr="00C936B1" w:rsidRDefault="003D5D00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  <w:lang w:val="en-GB"/>
        </w:rPr>
      </w:pPr>
      <w:r w:rsidRPr="00C936B1">
        <w:rPr>
          <w:rFonts w:ascii="Comenia Serif" w:hAnsi="Comenia Serif"/>
          <w:sz w:val="20"/>
          <w:szCs w:val="20"/>
        </w:rPr>
        <w:t>Náklady obsahují bankovní poplatky a kurzové ztráty</w:t>
      </w:r>
      <w:r w:rsidR="00E87151" w:rsidRPr="00C936B1">
        <w:rPr>
          <w:rFonts w:ascii="Comenia Serif" w:hAnsi="Comenia Serif"/>
          <w:sz w:val="20"/>
          <w:szCs w:val="20"/>
        </w:rPr>
        <w:t>:</w:t>
      </w:r>
      <w:r w:rsidR="002377BF" w:rsidRPr="00C936B1">
        <w:rPr>
          <w:rFonts w:ascii="Comenia Serif" w:hAnsi="Comenia Serif"/>
          <w:sz w:val="20"/>
          <w:szCs w:val="20"/>
        </w:rPr>
        <w:t xml:space="preserve"> </w:t>
      </w:r>
      <w:r w:rsidR="00293074" w:rsidRPr="00C936B1">
        <w:rPr>
          <w:rFonts w:ascii="Comenia Serif" w:hAnsi="Comenia Serif"/>
          <w:sz w:val="20"/>
          <w:szCs w:val="20"/>
        </w:rPr>
        <w:t>3</w:t>
      </w:r>
      <w:r w:rsidR="002377BF" w:rsidRPr="00C936B1">
        <w:rPr>
          <w:rFonts w:ascii="Comenia Serif" w:hAnsi="Comenia Serif"/>
          <w:sz w:val="20"/>
          <w:szCs w:val="20"/>
        </w:rPr>
        <w:t xml:space="preserve"> 7</w:t>
      </w:r>
      <w:r w:rsidR="00C936B1" w:rsidRPr="00C936B1">
        <w:rPr>
          <w:rFonts w:ascii="Comenia Serif" w:hAnsi="Comenia Serif"/>
          <w:sz w:val="20"/>
          <w:szCs w:val="20"/>
        </w:rPr>
        <w:t>97</w:t>
      </w:r>
      <w:r w:rsidR="002377BF" w:rsidRPr="00C936B1">
        <w:rPr>
          <w:rFonts w:ascii="Comenia Serif" w:hAnsi="Comenia Serif"/>
          <w:sz w:val="20"/>
          <w:szCs w:val="20"/>
        </w:rPr>
        <w:t>,</w:t>
      </w:r>
      <w:r w:rsidR="00C936B1" w:rsidRPr="00C936B1">
        <w:rPr>
          <w:rFonts w:ascii="Comenia Serif" w:hAnsi="Comenia Serif"/>
          <w:sz w:val="20"/>
          <w:szCs w:val="20"/>
        </w:rPr>
        <w:t>1</w:t>
      </w:r>
      <w:r w:rsidR="00293074" w:rsidRPr="00C936B1">
        <w:rPr>
          <w:rFonts w:ascii="Comenia Serif" w:hAnsi="Comenia Serif"/>
          <w:sz w:val="20"/>
          <w:szCs w:val="20"/>
        </w:rPr>
        <w:t>1</w:t>
      </w:r>
      <w:r w:rsidR="002377BF" w:rsidRPr="00C936B1">
        <w:rPr>
          <w:rFonts w:ascii="Comenia Serif" w:hAnsi="Comenia Serif"/>
          <w:sz w:val="20"/>
          <w:szCs w:val="20"/>
        </w:rPr>
        <w:t xml:space="preserve"> – kurzové ztráty, bankovní </w:t>
      </w:r>
      <w:r w:rsidR="0032789F" w:rsidRPr="00C936B1">
        <w:rPr>
          <w:rFonts w:ascii="Comenia Serif" w:hAnsi="Comenia Serif"/>
          <w:sz w:val="20"/>
          <w:szCs w:val="20"/>
        </w:rPr>
        <w:t>poplatky</w:t>
      </w:r>
      <w:r w:rsidR="002377BF" w:rsidRPr="00C936B1">
        <w:rPr>
          <w:rFonts w:ascii="Comenia Serif" w:hAnsi="Comenia Serif"/>
          <w:sz w:val="20"/>
          <w:szCs w:val="20"/>
        </w:rPr>
        <w:t xml:space="preserve">  - </w:t>
      </w:r>
      <w:r w:rsidR="00293074" w:rsidRPr="00C936B1">
        <w:rPr>
          <w:rFonts w:ascii="Comenia Serif" w:hAnsi="Comenia Serif"/>
          <w:sz w:val="20"/>
          <w:szCs w:val="20"/>
        </w:rPr>
        <w:t>1 322</w:t>
      </w:r>
      <w:r w:rsidR="002377BF" w:rsidRPr="00C936B1">
        <w:rPr>
          <w:rFonts w:ascii="Comenia Serif" w:hAnsi="Comenia Serif"/>
          <w:sz w:val="20"/>
          <w:szCs w:val="20"/>
        </w:rPr>
        <w:t>,</w:t>
      </w:r>
      <w:r w:rsidR="00293074" w:rsidRPr="00C936B1">
        <w:rPr>
          <w:rFonts w:ascii="Comenia Serif" w:hAnsi="Comenia Serif"/>
          <w:sz w:val="20"/>
          <w:szCs w:val="20"/>
        </w:rPr>
        <w:t>99</w:t>
      </w:r>
      <w:r w:rsidR="002377BF" w:rsidRPr="00C936B1">
        <w:rPr>
          <w:rFonts w:ascii="Comenia Serif" w:hAnsi="Comenia Serif"/>
          <w:sz w:val="20"/>
          <w:szCs w:val="20"/>
        </w:rPr>
        <w:t xml:space="preserve">, </w:t>
      </w:r>
      <w:r w:rsidR="00C936B1" w:rsidRPr="00C936B1">
        <w:rPr>
          <w:rFonts w:ascii="Comenia Serif" w:hAnsi="Comenia Serif"/>
          <w:sz w:val="20"/>
          <w:szCs w:val="20"/>
        </w:rPr>
        <w:t>toner</w:t>
      </w:r>
      <w:r w:rsidR="00A84734" w:rsidRPr="00C936B1">
        <w:rPr>
          <w:rFonts w:ascii="Comenia Serif" w:hAnsi="Comenia Serif"/>
          <w:sz w:val="20"/>
          <w:szCs w:val="20"/>
        </w:rPr>
        <w:t xml:space="preserve"> </w:t>
      </w:r>
      <w:r w:rsidR="00C936B1" w:rsidRPr="00C936B1">
        <w:rPr>
          <w:rFonts w:ascii="Comenia Serif" w:hAnsi="Comenia Serif"/>
          <w:sz w:val="20"/>
          <w:szCs w:val="20"/>
        </w:rPr>
        <w:t>2 775</w:t>
      </w:r>
      <w:r w:rsidR="00FB214D" w:rsidRPr="00C936B1">
        <w:rPr>
          <w:rFonts w:ascii="Comenia Serif" w:hAnsi="Comenia Serif"/>
          <w:sz w:val="20"/>
          <w:szCs w:val="20"/>
        </w:rPr>
        <w:t>,0</w:t>
      </w:r>
      <w:r w:rsidR="001B18A7" w:rsidRPr="00C936B1">
        <w:rPr>
          <w:rFonts w:ascii="Comenia Serif" w:hAnsi="Comenia Serif"/>
          <w:sz w:val="20"/>
          <w:szCs w:val="20"/>
        </w:rPr>
        <w:t>0</w:t>
      </w:r>
      <w:r w:rsidR="00FB214D" w:rsidRPr="00C936B1">
        <w:rPr>
          <w:rFonts w:ascii="Comenia Serif" w:hAnsi="Comenia Serif"/>
          <w:sz w:val="20"/>
          <w:szCs w:val="20"/>
        </w:rPr>
        <w:t xml:space="preserve"> Kč</w:t>
      </w:r>
      <w:r w:rsidR="00C936B1" w:rsidRPr="00C936B1">
        <w:rPr>
          <w:rFonts w:ascii="Comenia Serif" w:hAnsi="Comenia Serif"/>
          <w:sz w:val="20"/>
          <w:szCs w:val="20"/>
        </w:rPr>
        <w:t>, kancelářské potřeby</w:t>
      </w:r>
      <w:r w:rsidR="00C51F35" w:rsidRPr="00C936B1">
        <w:rPr>
          <w:rFonts w:ascii="Comenia Serif" w:hAnsi="Comenia Serif"/>
          <w:sz w:val="20"/>
          <w:szCs w:val="20"/>
        </w:rPr>
        <w:t xml:space="preserve"> 38</w:t>
      </w:r>
      <w:r w:rsidR="00C936B1" w:rsidRPr="00C936B1">
        <w:rPr>
          <w:rFonts w:ascii="Comenia Serif" w:hAnsi="Comenia Serif"/>
          <w:sz w:val="20"/>
          <w:szCs w:val="20"/>
        </w:rPr>
        <w:t>8 Kč</w:t>
      </w:r>
    </w:p>
    <w:p w14:paraId="6E425FFE" w14:textId="60AEC1D0" w:rsidR="003D5D00" w:rsidRPr="00C936B1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C936B1">
        <w:rPr>
          <w:rFonts w:ascii="Comenia Serif" w:hAnsi="Comenia Serif" w:cs="Times New Roman"/>
          <w:sz w:val="20"/>
          <w:szCs w:val="20"/>
        </w:rPr>
        <w:t xml:space="preserve">služby (mimo konferenčních poplatků) </w:t>
      </w:r>
      <w:r w:rsidR="00293074" w:rsidRPr="00C936B1">
        <w:rPr>
          <w:rFonts w:ascii="Comenia Serif" w:hAnsi="Comenia Serif" w:cs="Times New Roman"/>
          <w:sz w:val="20"/>
          <w:szCs w:val="20"/>
        </w:rPr>
        <w:t>183</w:t>
      </w:r>
      <w:r w:rsidR="00293074" w:rsidRPr="00C936B1">
        <w:rPr>
          <w:rFonts w:ascii="Calibri" w:hAnsi="Calibri" w:cs="Calibri"/>
          <w:sz w:val="20"/>
          <w:szCs w:val="20"/>
        </w:rPr>
        <w:t> </w:t>
      </w:r>
      <w:r w:rsidR="00293074" w:rsidRPr="00C936B1">
        <w:rPr>
          <w:rFonts w:ascii="Comenia Serif" w:hAnsi="Comenia Serif" w:cs="Times New Roman"/>
          <w:sz w:val="20"/>
          <w:szCs w:val="20"/>
        </w:rPr>
        <w:t>003,52</w:t>
      </w:r>
      <w:r w:rsidRPr="00C936B1">
        <w:rPr>
          <w:rFonts w:ascii="Comenia Serif" w:hAnsi="Comenia Serif" w:cs="Times New Roman"/>
          <w:sz w:val="20"/>
          <w:szCs w:val="20"/>
        </w:rPr>
        <w:t xml:space="preserve"> Kč </w:t>
      </w:r>
    </w:p>
    <w:p w14:paraId="03697582" w14:textId="5077B325" w:rsidR="003D5D00" w:rsidRPr="00C936B1" w:rsidRDefault="003D5D00" w:rsidP="003D5D00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C936B1">
        <w:rPr>
          <w:rFonts w:ascii="Comenia Serif" w:hAnsi="Comenia Serif" w:cs="Times New Roman"/>
          <w:sz w:val="20"/>
          <w:szCs w:val="20"/>
        </w:rPr>
        <w:t>Částka byla použita na korektury odborných textů do časopisů.</w:t>
      </w:r>
    </w:p>
    <w:p w14:paraId="7FCDB4CB" w14:textId="7734B2A1" w:rsidR="003D5D00" w:rsidRPr="00C936B1" w:rsidRDefault="0087255C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C936B1">
        <w:rPr>
          <w:rFonts w:ascii="Comenia Serif" w:hAnsi="Comenia Serif" w:cs="Times New Roman"/>
          <w:sz w:val="20"/>
          <w:szCs w:val="20"/>
        </w:rPr>
        <w:t xml:space="preserve">doplňkové </w:t>
      </w:r>
      <w:r w:rsidR="003D5D00" w:rsidRPr="00C936B1">
        <w:rPr>
          <w:rFonts w:ascii="Comenia Serif" w:hAnsi="Comenia Serif" w:cs="Times New Roman"/>
          <w:sz w:val="20"/>
          <w:szCs w:val="20"/>
        </w:rPr>
        <w:t>0 Kč a jejich stručné zdůvodnění</w:t>
      </w:r>
    </w:p>
    <w:p w14:paraId="17257A4E" w14:textId="13D1CF24" w:rsidR="002377BF" w:rsidRPr="00C501CC" w:rsidRDefault="002377BF" w:rsidP="002377BF">
      <w:pPr>
        <w:pStyle w:val="Odstavecseseznamem"/>
        <w:ind w:left="1647"/>
        <w:jc w:val="both"/>
        <w:rPr>
          <w:rFonts w:ascii="Comenia Serif" w:hAnsi="Comenia Serif" w:cs="Times New Roman"/>
          <w:color w:val="2E74B5" w:themeColor="accent1" w:themeShade="BF"/>
          <w:sz w:val="20"/>
          <w:szCs w:val="20"/>
        </w:rPr>
      </w:pPr>
    </w:p>
    <w:p w14:paraId="6F0B85EA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281D57A6" w14:textId="77777777" w:rsidR="00214F94" w:rsidRPr="009451DD" w:rsidRDefault="00214F94" w:rsidP="00214F94">
      <w:pPr>
        <w:pStyle w:val="Default"/>
        <w:rPr>
          <w:rFonts w:ascii="Comenia Serif" w:hAnsi="Comenia Serif"/>
          <w:b/>
          <w:color w:val="auto"/>
          <w:sz w:val="20"/>
          <w:szCs w:val="20"/>
        </w:rPr>
      </w:pPr>
      <w:r w:rsidRPr="009451DD">
        <w:rPr>
          <w:rFonts w:ascii="Comenia Serif" w:hAnsi="Comenia Serif"/>
          <w:b/>
          <w:color w:val="auto"/>
          <w:sz w:val="20"/>
          <w:szCs w:val="20"/>
        </w:rPr>
        <w:t>Splnění cílů řešení a přínos projektu</w:t>
      </w:r>
    </w:p>
    <w:p w14:paraId="08B835AD" w14:textId="4843C7B8" w:rsidR="003D5D00" w:rsidRPr="00BF29A0" w:rsidRDefault="003D5D00" w:rsidP="003D5D00">
      <w:pPr>
        <w:jc w:val="both"/>
        <w:rPr>
          <w:rFonts w:ascii="Comenia Serif" w:hAnsi="Comenia Serif"/>
          <w:sz w:val="20"/>
          <w:szCs w:val="20"/>
        </w:rPr>
      </w:pPr>
      <w:r w:rsidRPr="00676347">
        <w:rPr>
          <w:rFonts w:ascii="Comenia Serif" w:hAnsi="Comenia Serif"/>
          <w:sz w:val="20"/>
          <w:szCs w:val="20"/>
        </w:rPr>
        <w:t xml:space="preserve">Cílem specifického výzkumu </w:t>
      </w:r>
      <w:r>
        <w:rPr>
          <w:rFonts w:ascii="Comenia Serif" w:hAnsi="Comenia Serif"/>
          <w:sz w:val="20"/>
          <w:szCs w:val="20"/>
        </w:rPr>
        <w:t>bylo</w:t>
      </w:r>
      <w:r w:rsidRPr="00676347">
        <w:rPr>
          <w:rFonts w:ascii="Comenia Serif" w:hAnsi="Comenia Serif"/>
          <w:sz w:val="20"/>
          <w:szCs w:val="20"/>
        </w:rPr>
        <w:t xml:space="preserve"> analyzovat </w:t>
      </w:r>
      <w:r>
        <w:rPr>
          <w:rFonts w:ascii="Comenia Serif" w:hAnsi="Comenia Serif"/>
          <w:sz w:val="20"/>
          <w:szCs w:val="20"/>
        </w:rPr>
        <w:t xml:space="preserve">vybrané </w:t>
      </w:r>
      <w:r w:rsidRPr="00676347">
        <w:rPr>
          <w:rFonts w:ascii="Comenia Serif" w:hAnsi="Comenia Serif"/>
          <w:sz w:val="20"/>
          <w:szCs w:val="20"/>
        </w:rPr>
        <w:t>procesy</w:t>
      </w:r>
      <w:r>
        <w:rPr>
          <w:rFonts w:ascii="Comenia Serif" w:hAnsi="Comenia Serif"/>
          <w:sz w:val="20"/>
          <w:szCs w:val="20"/>
        </w:rPr>
        <w:t xml:space="preserve"> a důsledky související 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tzv. čtvrtou průmyslovou revolucí, neboli se současným </w:t>
      </w:r>
      <w:r w:rsidRPr="006E2AD9">
        <w:rPr>
          <w:rFonts w:ascii="Comenia Serif" w:hAnsi="Comenia Serif"/>
          <w:sz w:val="20"/>
          <w:szCs w:val="20"/>
        </w:rPr>
        <w:t>trend</w:t>
      </w:r>
      <w:r>
        <w:rPr>
          <w:rFonts w:ascii="Comenia Serif" w:hAnsi="Comenia Serif"/>
          <w:sz w:val="20"/>
          <w:szCs w:val="20"/>
        </w:rPr>
        <w:t>em</w:t>
      </w:r>
      <w:r w:rsidRPr="006E2AD9">
        <w:rPr>
          <w:rFonts w:ascii="Comenia Serif" w:hAnsi="Comenia Serif"/>
          <w:sz w:val="20"/>
          <w:szCs w:val="20"/>
        </w:rPr>
        <w:t xml:space="preserve"> digitalizace, s ní související automatizace výroby a změn na trhu práce, které s sebou přinese</w:t>
      </w:r>
      <w:r>
        <w:rPr>
          <w:rFonts w:ascii="Comenia Serif" w:hAnsi="Comenia Serif"/>
          <w:sz w:val="20"/>
          <w:szCs w:val="20"/>
        </w:rPr>
        <w:t xml:space="preserve">. </w:t>
      </w:r>
      <w:r w:rsidRPr="00BF29A0">
        <w:rPr>
          <w:rFonts w:ascii="Comenia Serif" w:hAnsi="Comenia Serif"/>
          <w:sz w:val="20"/>
          <w:szCs w:val="20"/>
        </w:rPr>
        <w:t>Konkrétní zaměření projektu b</w:t>
      </w:r>
      <w:r w:rsidR="009E496C">
        <w:rPr>
          <w:rFonts w:ascii="Comenia Serif" w:hAnsi="Comenia Serif"/>
          <w:sz w:val="20"/>
          <w:szCs w:val="20"/>
        </w:rPr>
        <w:t>ylo</w:t>
      </w:r>
      <w:r w:rsidRPr="00BF29A0">
        <w:rPr>
          <w:rFonts w:ascii="Comenia Serif" w:hAnsi="Comenia Serif"/>
          <w:sz w:val="20"/>
          <w:szCs w:val="20"/>
        </w:rPr>
        <w:t xml:space="preserve"> na následující oblasti:</w:t>
      </w:r>
      <w:r w:rsidRPr="00BF29A0">
        <w:rPr>
          <w:rFonts w:ascii="Comenia Serif" w:hAnsi="Comenia Serif"/>
          <w:sz w:val="20"/>
          <w:szCs w:val="20"/>
        </w:rPr>
        <w:tab/>
      </w:r>
    </w:p>
    <w:p w14:paraId="1DEFF46F" w14:textId="77777777" w:rsidR="003D5D00" w:rsidRPr="00BF29A0" w:rsidRDefault="003D5D00" w:rsidP="003D5D00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BF29A0">
        <w:rPr>
          <w:rFonts w:ascii="Comenia Serif" w:hAnsi="Comenia Serif"/>
          <w:sz w:val="20"/>
          <w:szCs w:val="20"/>
        </w:rPr>
        <w:t>měny makroekonomických ukazatelů vybraných ekonomik,</w:t>
      </w:r>
    </w:p>
    <w:p w14:paraId="1980FDD9" w14:textId="77777777" w:rsidR="003D5D00" w:rsidRPr="00BF29A0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</w:t>
      </w:r>
      <w:r w:rsidRPr="00BF29A0">
        <w:rPr>
          <w:rFonts w:ascii="Comenia Serif" w:hAnsi="Comenia Serif"/>
          <w:sz w:val="20"/>
          <w:szCs w:val="20"/>
        </w:rPr>
        <w:t xml:space="preserve">nvestice firem do ICT, moderních způsobů komunikace a prezentace, </w:t>
      </w:r>
    </w:p>
    <w:p w14:paraId="0497382A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6E2AD9">
        <w:rPr>
          <w:rFonts w:ascii="Comenia Serif" w:hAnsi="Comenia Serif"/>
          <w:sz w:val="20"/>
          <w:szCs w:val="20"/>
        </w:rPr>
        <w:t xml:space="preserve">yužití moderních technologií ve vztahu k zlepšení kvality života, </w:t>
      </w:r>
    </w:p>
    <w:p w14:paraId="38525DED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 w:rsidRPr="006E2AD9">
        <w:rPr>
          <w:rFonts w:ascii="Comenia Serif" w:hAnsi="Comenia Serif"/>
          <w:sz w:val="20"/>
          <w:szCs w:val="20"/>
        </w:rPr>
        <w:t>ekonomicko-manažerské aspekty vývoje zdravotních prostředků,</w:t>
      </w:r>
    </w:p>
    <w:p w14:paraId="4AEA2F8E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e</w:t>
      </w:r>
      <w:r w:rsidRPr="006E2AD9">
        <w:rPr>
          <w:rFonts w:ascii="Comenia Serif" w:hAnsi="Comenia Serif"/>
          <w:sz w:val="20"/>
          <w:szCs w:val="20"/>
        </w:rPr>
        <w:t xml:space="preserve">fektivita inovace a transferu technologií. </w:t>
      </w:r>
    </w:p>
    <w:p w14:paraId="077C25C5" w14:textId="0C6FA6FE" w:rsidR="00776E98" w:rsidRDefault="003D5D00" w:rsidP="00214F94">
      <w:pPr>
        <w:pStyle w:val="Default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rámci těchto oblastí vznikly výstupy, popisující vhodné postupy v</w:t>
      </w:r>
      <w:r>
        <w:rPr>
          <w:rFonts w:ascii="Calibri" w:hAnsi="Calibri" w:cs="Calibri"/>
          <w:sz w:val="20"/>
          <w:szCs w:val="20"/>
        </w:rPr>
        <w:t> </w:t>
      </w:r>
      <w:r w:rsidR="00904302">
        <w:rPr>
          <w:rFonts w:ascii="Comenia Serif" w:hAnsi="Comenia Serif"/>
          <w:sz w:val="20"/>
          <w:szCs w:val="20"/>
        </w:rPr>
        <w:t>daných oblastech</w:t>
      </w:r>
      <w:r w:rsidR="009E496C" w:rsidRPr="009E496C">
        <w:rPr>
          <w:rFonts w:ascii="Comenia Serif" w:hAnsi="Comenia Serif"/>
          <w:bCs/>
          <w:sz w:val="20"/>
          <w:szCs w:val="20"/>
        </w:rPr>
        <w:t>, přičemž následující tabulka blíže popisuje jednotlivé výsledky, kterých bylo v průběhu dosaženo a to formou publikování na mezinárodních konferencích</w:t>
      </w:r>
      <w:r w:rsidR="00904302">
        <w:rPr>
          <w:rFonts w:ascii="Comenia Serif" w:hAnsi="Comenia Serif"/>
          <w:bCs/>
          <w:sz w:val="20"/>
          <w:szCs w:val="20"/>
        </w:rPr>
        <w:t xml:space="preserve"> či v časopisech</w:t>
      </w:r>
      <w:r w:rsidR="009E496C" w:rsidRPr="009E496C">
        <w:rPr>
          <w:rFonts w:ascii="Comenia Serif" w:hAnsi="Comenia Serif"/>
          <w:bCs/>
          <w:sz w:val="20"/>
          <w:szCs w:val="20"/>
        </w:rPr>
        <w:t>.</w:t>
      </w:r>
    </w:p>
    <w:p w14:paraId="32661605" w14:textId="11679D0E" w:rsidR="00904302" w:rsidRDefault="00904302" w:rsidP="00214F94">
      <w:pPr>
        <w:pStyle w:val="Default"/>
        <w:rPr>
          <w:rFonts w:ascii="Comenia Serif" w:hAnsi="Comenia Serif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237"/>
      </w:tblGrid>
      <w:tr w:rsidR="00904302" w14:paraId="1CEB04AF" w14:textId="77777777" w:rsidTr="00904302">
        <w:tc>
          <w:tcPr>
            <w:tcW w:w="2263" w:type="dxa"/>
          </w:tcPr>
          <w:p w14:paraId="561087DC" w14:textId="366EA824" w:rsidR="00904302" w:rsidRPr="003933CE" w:rsidRDefault="00904302" w:rsidP="00214F94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3933CE">
              <w:rPr>
                <w:rFonts w:ascii="Comenia Serif" w:hAnsi="Comenia Serif"/>
                <w:color w:val="auto"/>
                <w:sz w:val="20"/>
                <w:szCs w:val="20"/>
              </w:rPr>
              <w:t xml:space="preserve">Oblast </w:t>
            </w:r>
          </w:p>
        </w:tc>
        <w:tc>
          <w:tcPr>
            <w:tcW w:w="6237" w:type="dxa"/>
          </w:tcPr>
          <w:p w14:paraId="5338EEF8" w14:textId="384B5B98" w:rsidR="00904302" w:rsidRPr="003933CE" w:rsidRDefault="00DD6A87" w:rsidP="00DD6A87">
            <w:pPr>
              <w:pStyle w:val="Default"/>
              <w:rPr>
                <w:rFonts w:ascii="Comenia Serif" w:hAnsi="Comenia Serif"/>
                <w:color w:val="auto"/>
                <w:sz w:val="20"/>
                <w:szCs w:val="20"/>
              </w:rPr>
            </w:pPr>
            <w:r w:rsidRPr="003933CE">
              <w:rPr>
                <w:rFonts w:ascii="Comenia Serif" w:hAnsi="Comenia Serif"/>
                <w:color w:val="auto"/>
                <w:sz w:val="20"/>
                <w:szCs w:val="20"/>
              </w:rPr>
              <w:t>Zaměření výstupů</w:t>
            </w:r>
          </w:p>
        </w:tc>
      </w:tr>
      <w:tr w:rsidR="00904302" w14:paraId="1A6CC03E" w14:textId="77777777" w:rsidTr="00904302">
        <w:tc>
          <w:tcPr>
            <w:tcW w:w="2263" w:type="dxa"/>
          </w:tcPr>
          <w:p w14:paraId="3C4DF250" w14:textId="52F58036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Makroekonomická oblast</w:t>
            </w:r>
          </w:p>
        </w:tc>
        <w:tc>
          <w:tcPr>
            <w:tcW w:w="6237" w:type="dxa"/>
          </w:tcPr>
          <w:p w14:paraId="1555C9D2" w14:textId="0A7999E1" w:rsidR="00904302" w:rsidRDefault="004A7CB4" w:rsidP="006E7FE7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Z ekonomického</w:t>
            </w:r>
            <w:r w:rsidR="006E7FE7">
              <w:rPr>
                <w:rFonts w:ascii="Comenia Serif" w:hAnsi="Comenia Serif"/>
                <w:sz w:val="20"/>
                <w:szCs w:val="20"/>
              </w:rPr>
              <w:t xml:space="preserve"> pohledu byly řešeny například </w:t>
            </w:r>
            <w:r>
              <w:rPr>
                <w:rFonts w:ascii="Comenia Serif" w:hAnsi="Comenia Serif"/>
                <w:sz w:val="20"/>
                <w:szCs w:val="20"/>
              </w:rPr>
              <w:t>oblasti: z</w:t>
            </w:r>
            <w:r w:rsidR="00904302">
              <w:rPr>
                <w:rFonts w:ascii="Comenia Serif" w:hAnsi="Comenia Serif"/>
                <w:sz w:val="20"/>
                <w:szCs w:val="20"/>
              </w:rPr>
              <w:t>měny na trhu práce</w:t>
            </w:r>
            <w:r>
              <w:rPr>
                <w:rFonts w:ascii="Comenia Serif" w:hAnsi="Comenia Serif"/>
                <w:sz w:val="20"/>
                <w:szCs w:val="20"/>
              </w:rPr>
              <w:t xml:space="preserve">, zahraniční obchod, bankovnictví, elektronické </w:t>
            </w:r>
            <w:r w:rsidR="006E7FE7">
              <w:rPr>
                <w:rFonts w:ascii="Comenia Serif" w:hAnsi="Comenia Serif"/>
                <w:sz w:val="20"/>
                <w:szCs w:val="20"/>
              </w:rPr>
              <w:t>obchodování</w:t>
            </w:r>
            <w:r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6E7FE7">
              <w:rPr>
                <w:rFonts w:ascii="Comenia Serif" w:hAnsi="Comenia Serif"/>
                <w:sz w:val="20"/>
                <w:szCs w:val="20"/>
              </w:rPr>
              <w:t xml:space="preserve">atd. (např. </w:t>
            </w:r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Soukal Ivan,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Draessler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 Jan. </w:t>
            </w:r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How does a retail payment accou</w:t>
            </w:r>
            <w:r w:rsidR="006E7FE7">
              <w:rPr>
                <w:rFonts w:ascii="Comenia Serif" w:hAnsi="Comenia Serif"/>
                <w:sz w:val="20"/>
                <w:szCs w:val="20"/>
                <w:lang w:val="en-US"/>
              </w:rPr>
              <w:t>nt consumer changes over time? U</w:t>
            </w:r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sage rate behavioral segmentation from 2010 Till 2016 In The Czech</w:t>
            </w:r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 Republic. E+M. Ekonomie a management</w:t>
            </w:r>
            <w:r w:rsidR="006E7FE7">
              <w:rPr>
                <w:rFonts w:ascii="Comenia Serif" w:hAnsi="Comenia Serif"/>
                <w:sz w:val="20"/>
                <w:szCs w:val="20"/>
              </w:rPr>
              <w:t>)</w:t>
            </w:r>
          </w:p>
        </w:tc>
      </w:tr>
      <w:tr w:rsidR="00904302" w14:paraId="1039E6A6" w14:textId="77777777" w:rsidTr="00904302">
        <w:tc>
          <w:tcPr>
            <w:tcW w:w="2263" w:type="dxa"/>
          </w:tcPr>
          <w:p w14:paraId="5917D932" w14:textId="36E39295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ICT, moderní způsoby komunikace a prezentace</w:t>
            </w:r>
          </w:p>
        </w:tc>
        <w:tc>
          <w:tcPr>
            <w:tcW w:w="6237" w:type="dxa"/>
          </w:tcPr>
          <w:p w14:paraId="02F448BB" w14:textId="4E5184C3" w:rsidR="00904302" w:rsidRDefault="00036F8E" w:rsidP="006E7FE7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V kontextu digitalizace, automatizace a dalších procesů spojovaných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Comenia Serif" w:hAnsi="Comenia Serif"/>
                <w:sz w:val="20"/>
                <w:szCs w:val="20"/>
              </w:rPr>
              <w:t>Industry</w:t>
            </w:r>
            <w:proofErr w:type="spellEnd"/>
            <w:r>
              <w:rPr>
                <w:rFonts w:ascii="Comenia Serif" w:hAnsi="Comenia Serif"/>
                <w:sz w:val="20"/>
                <w:szCs w:val="20"/>
              </w:rPr>
              <w:t xml:space="preserve"> 4.0 vznikalo mnoho výstupů zaměřených na </w:t>
            </w:r>
            <w:r w:rsidR="006E7FE7">
              <w:rPr>
                <w:rFonts w:ascii="Comenia Serif" w:hAnsi="Comenia Serif"/>
                <w:sz w:val="20"/>
                <w:szCs w:val="20"/>
              </w:rPr>
              <w:t>management, vybraná odvětví</w:t>
            </w:r>
            <w:r>
              <w:rPr>
                <w:rFonts w:ascii="Comenia Serif" w:hAnsi="Comenia Serif"/>
                <w:sz w:val="20"/>
                <w:szCs w:val="20"/>
              </w:rPr>
              <w:t>.</w:t>
            </w:r>
            <w:r w:rsidR="006E7FE7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4302">
              <w:rPr>
                <w:rFonts w:ascii="Comenia Serif" w:hAnsi="Comenia Serif"/>
                <w:sz w:val="20"/>
                <w:szCs w:val="20"/>
              </w:rPr>
              <w:t xml:space="preserve"> (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Maskuriy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 xml:space="preserve">, R.;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Selamat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 xml:space="preserve">, A.; Maresova, P.;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Krejcar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, O.; David, O.O. Industry 4.0 for the Construction Industry: Review of Management Perspective.</w:t>
            </w:r>
            <w:r w:rsidR="006E7FE7" w:rsidRPr="006E7FE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Economies</w:t>
            </w:r>
            <w:r w:rsidR="006E7FE7" w:rsidRPr="006E7FE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E7FE7" w:rsidRPr="006E7FE7">
              <w:rPr>
                <w:rFonts w:ascii="Comenia Serif" w:hAnsi="Comenia Serif"/>
                <w:sz w:val="20"/>
                <w:szCs w:val="20"/>
                <w:lang w:val="en-US"/>
              </w:rPr>
              <w:t>)</w:t>
            </w:r>
          </w:p>
        </w:tc>
      </w:tr>
      <w:tr w:rsidR="00904302" w14:paraId="12F5B105" w14:textId="77777777" w:rsidTr="00904302">
        <w:tc>
          <w:tcPr>
            <w:tcW w:w="2263" w:type="dxa"/>
          </w:tcPr>
          <w:p w14:paraId="1F56DE86" w14:textId="504B8957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 w:rsidRPr="00111272">
              <w:rPr>
                <w:rFonts w:ascii="Comenia Serif" w:hAnsi="Comenia Serif"/>
                <w:sz w:val="20"/>
                <w:szCs w:val="20"/>
              </w:rPr>
              <w:t>Inovace a transfer technologií</w:t>
            </w:r>
          </w:p>
        </w:tc>
        <w:tc>
          <w:tcPr>
            <w:tcW w:w="6237" w:type="dxa"/>
          </w:tcPr>
          <w:p w14:paraId="62A37F63" w14:textId="70B38A8F" w:rsidR="00904302" w:rsidRDefault="004B7AEC" w:rsidP="00111272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Probíhal</w:t>
            </w:r>
            <w:r w:rsidR="00B6345F">
              <w:rPr>
                <w:rFonts w:ascii="Comenia Serif" w:hAnsi="Comenia Serif"/>
                <w:sz w:val="20"/>
                <w:szCs w:val="20"/>
              </w:rPr>
              <w:t>a analýza a statistické zpracování dat</w:t>
            </w:r>
            <w:r>
              <w:rPr>
                <w:rFonts w:ascii="Comenia Serif" w:hAnsi="Comenia Serif"/>
                <w:sz w:val="20"/>
                <w:szCs w:val="20"/>
              </w:rPr>
              <w:t xml:space="preserve"> týkající se patentové aktivity univerzit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>České republice, dále sběr dat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 xml:space="preserve">rámci průmyslových </w:t>
            </w:r>
            <w:r w:rsidR="00B6345F">
              <w:rPr>
                <w:rFonts w:ascii="Comenia Serif" w:hAnsi="Comenia Serif"/>
                <w:sz w:val="20"/>
                <w:szCs w:val="20"/>
              </w:rPr>
              <w:t>odvětví</w:t>
            </w:r>
            <w:r>
              <w:rPr>
                <w:rFonts w:ascii="Comenia Serif" w:hAnsi="Comenia Serif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 xml:space="preserve">ĆR. </w:t>
            </w:r>
            <w:r w:rsidR="006E7FE7">
              <w:rPr>
                <w:rFonts w:ascii="Comenia Serif" w:hAnsi="Comenia Serif"/>
                <w:sz w:val="20"/>
                <w:szCs w:val="20"/>
              </w:rPr>
              <w:t>(</w:t>
            </w:r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Maresova, P., P.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Stemberkova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, R.,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Fadeyi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, O.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Models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,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Processes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, and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Roles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of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6E7FE7" w:rsidRPr="006E7FE7">
              <w:rPr>
                <w:rFonts w:ascii="Comenia Serif" w:hAnsi="Comenia Serif"/>
                <w:sz w:val="20"/>
                <w:szCs w:val="20"/>
              </w:rPr>
              <w:t>Universities</w:t>
            </w:r>
            <w:proofErr w:type="spellEnd"/>
            <w:r w:rsidR="006E7FE7" w:rsidRPr="006E7FE7">
              <w:rPr>
                <w:rFonts w:ascii="Comenia Serif" w:hAnsi="Comenia Serif"/>
                <w:sz w:val="20"/>
                <w:szCs w:val="20"/>
              </w:rPr>
              <w:t xml:space="preserve"> in Technology Transfer Management</w:t>
            </w:r>
            <w:r w:rsidR="006E7FE7">
              <w:rPr>
                <w:rFonts w:ascii="Comenia Serif" w:hAnsi="Comenia Serif"/>
                <w:sz w:val="20"/>
                <w:szCs w:val="20"/>
              </w:rPr>
              <w:t>)</w:t>
            </w:r>
          </w:p>
        </w:tc>
      </w:tr>
    </w:tbl>
    <w:p w14:paraId="4F00D064" w14:textId="77777777" w:rsidR="00904302" w:rsidRPr="00904302" w:rsidRDefault="00904302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5F0FEBE7" w14:textId="77777777" w:rsidR="00776E98" w:rsidRDefault="00776E98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E43859C" w14:textId="40C19F7A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Kontrolovatelné výsledky řešení </w:t>
      </w:r>
    </w:p>
    <w:p w14:paraId="4F696812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3C93AE36" w14:textId="62A3AE6A" w:rsidR="00B619C5" w:rsidRPr="003933CE" w:rsidRDefault="003D5D00" w:rsidP="00B619C5">
      <w:pPr>
        <w:jc w:val="both"/>
        <w:rPr>
          <w:rFonts w:ascii="Comenia Serif" w:hAnsi="Comenia Serif"/>
          <w:sz w:val="20"/>
          <w:szCs w:val="20"/>
        </w:rPr>
      </w:pPr>
      <w:r w:rsidRPr="003933CE">
        <w:rPr>
          <w:rFonts w:ascii="Comenia Serif" w:hAnsi="Comenia Serif"/>
          <w:sz w:val="20"/>
          <w:szCs w:val="20"/>
        </w:rPr>
        <w:lastRenderedPageBreak/>
        <w:t>V</w:t>
      </w:r>
      <w:r w:rsidRPr="003933CE">
        <w:rPr>
          <w:rFonts w:ascii="Calibri" w:hAnsi="Calibri" w:cs="Calibri"/>
          <w:sz w:val="20"/>
          <w:szCs w:val="20"/>
        </w:rPr>
        <w:t> </w:t>
      </w:r>
      <w:r w:rsidRPr="003933CE">
        <w:rPr>
          <w:rFonts w:ascii="Comenia Serif" w:hAnsi="Comenia Serif"/>
          <w:sz w:val="20"/>
          <w:szCs w:val="20"/>
        </w:rPr>
        <w:t xml:space="preserve">rámci plánování projektu bylo </w:t>
      </w:r>
      <w:proofErr w:type="gramStart"/>
      <w:r w:rsidRPr="003933CE">
        <w:rPr>
          <w:rFonts w:ascii="Comenia Serif" w:hAnsi="Comenia Serif"/>
          <w:sz w:val="20"/>
          <w:szCs w:val="20"/>
        </w:rPr>
        <w:t>přislíbeno</w:t>
      </w:r>
      <w:r w:rsidR="00B619C5" w:rsidRPr="003933CE">
        <w:rPr>
          <w:rFonts w:ascii="Comenia Serif" w:hAnsi="Comenia Serif"/>
          <w:sz w:val="20"/>
          <w:szCs w:val="20"/>
        </w:rPr>
        <w:t>:  jeden</w:t>
      </w:r>
      <w:proofErr w:type="gramEnd"/>
      <w:r w:rsidR="00B619C5" w:rsidRPr="003933CE">
        <w:rPr>
          <w:rFonts w:ascii="Comenia Serif" w:hAnsi="Comenia Serif"/>
          <w:sz w:val="20"/>
          <w:szCs w:val="20"/>
        </w:rPr>
        <w:t xml:space="preserve"> výstup s</w:t>
      </w:r>
      <w:r w:rsidR="00B619C5" w:rsidRPr="003933CE">
        <w:rPr>
          <w:rFonts w:ascii="Calibri" w:hAnsi="Calibri" w:cs="Calibri"/>
          <w:sz w:val="20"/>
          <w:szCs w:val="20"/>
        </w:rPr>
        <w:t> </w:t>
      </w:r>
      <w:r w:rsidR="00B619C5" w:rsidRPr="003933CE">
        <w:rPr>
          <w:rFonts w:ascii="Comenia Serif" w:hAnsi="Comenia Serif"/>
          <w:sz w:val="20"/>
          <w:szCs w:val="20"/>
        </w:rPr>
        <w:t xml:space="preserve">nenulovým IF: </w:t>
      </w:r>
      <w:r w:rsidR="00BF4654" w:rsidRPr="003933CE">
        <w:rPr>
          <w:rFonts w:ascii="Comenia Serif" w:hAnsi="Comenia Serif"/>
          <w:sz w:val="20"/>
          <w:szCs w:val="20"/>
        </w:rPr>
        <w:t>70</w:t>
      </w:r>
      <w:r w:rsidR="00B619C5" w:rsidRPr="003933CE">
        <w:rPr>
          <w:rFonts w:ascii="Comenia Serif" w:hAnsi="Comenia Serif"/>
          <w:sz w:val="20"/>
          <w:szCs w:val="20"/>
        </w:rPr>
        <w:t xml:space="preserve"> FIM, dva výstupy do časopisu J </w:t>
      </w:r>
      <w:proofErr w:type="spellStart"/>
      <w:r w:rsidR="00B619C5" w:rsidRPr="003933CE">
        <w:rPr>
          <w:rFonts w:ascii="Comenia Serif" w:hAnsi="Comenia Serif"/>
          <w:sz w:val="20"/>
          <w:szCs w:val="20"/>
        </w:rPr>
        <w:t>Scopus</w:t>
      </w:r>
      <w:proofErr w:type="spellEnd"/>
      <w:r w:rsidR="00B619C5" w:rsidRPr="003933CE">
        <w:rPr>
          <w:rFonts w:ascii="Comenia Serif" w:hAnsi="Comenia Serif"/>
          <w:sz w:val="20"/>
          <w:szCs w:val="20"/>
        </w:rPr>
        <w:t>, nebo jeden s</w:t>
      </w:r>
      <w:r w:rsidR="00B619C5" w:rsidRPr="003933CE">
        <w:rPr>
          <w:rFonts w:ascii="Calibri" w:hAnsi="Calibri" w:cs="Calibri"/>
          <w:sz w:val="20"/>
          <w:szCs w:val="20"/>
        </w:rPr>
        <w:t> </w:t>
      </w:r>
      <w:r w:rsidR="00BF4654" w:rsidRPr="003933CE">
        <w:rPr>
          <w:rFonts w:ascii="Comenia Serif" w:hAnsi="Comenia Serif"/>
          <w:sz w:val="20"/>
          <w:szCs w:val="20"/>
        </w:rPr>
        <w:t>ESCI indexem: 4</w:t>
      </w:r>
      <w:r w:rsidR="00B619C5" w:rsidRPr="003933CE">
        <w:rPr>
          <w:rFonts w:ascii="Comenia Serif" w:hAnsi="Comenia Serif"/>
          <w:sz w:val="20"/>
          <w:szCs w:val="20"/>
        </w:rPr>
        <w:t xml:space="preserve">5 FIM, sedm článků na konferenci LNCS, LNEE: 120 FIM bodů, 10 příspěvků typu D, které budou publikovat studenti doktorského studia (každý student doktorského studia průměrně 1 článek za rok):  40 FIM bodů, celkově </w:t>
      </w:r>
      <w:proofErr w:type="gramStart"/>
      <w:r w:rsidR="00B619C5" w:rsidRPr="003933CE">
        <w:rPr>
          <w:rFonts w:ascii="Comenia Serif" w:hAnsi="Comenia Serif"/>
          <w:sz w:val="20"/>
          <w:szCs w:val="20"/>
        </w:rPr>
        <w:t>tedy  275</w:t>
      </w:r>
      <w:proofErr w:type="gramEnd"/>
      <w:r w:rsidR="00B619C5" w:rsidRPr="003933CE">
        <w:rPr>
          <w:rFonts w:ascii="Comenia Serif" w:hAnsi="Comenia Serif"/>
          <w:sz w:val="20"/>
          <w:szCs w:val="20"/>
        </w:rPr>
        <w:t xml:space="preserve"> FIM bodů.</w:t>
      </w:r>
    </w:p>
    <w:p w14:paraId="01562773" w14:textId="6822E2AA" w:rsidR="003D5D00" w:rsidRPr="00184F42" w:rsidRDefault="003D5D00" w:rsidP="003D5D00">
      <w:pPr>
        <w:jc w:val="both"/>
        <w:rPr>
          <w:rFonts w:ascii="Comenia Serif" w:hAnsi="Comenia Serif"/>
          <w:color w:val="538135" w:themeColor="accent6" w:themeShade="BF"/>
          <w:sz w:val="20"/>
          <w:szCs w:val="20"/>
        </w:rPr>
      </w:pPr>
    </w:p>
    <w:p w14:paraId="61341D40" w14:textId="34749CB9" w:rsidR="003D5D00" w:rsidRPr="00EB37A7" w:rsidRDefault="003D5D00" w:rsidP="003D5D00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  <w:r w:rsidRPr="00EB37A7">
        <w:rPr>
          <w:rFonts w:ascii="Comenia Serif" w:hAnsi="Comenia Serif"/>
          <w:b/>
          <w:sz w:val="20"/>
          <w:szCs w:val="20"/>
        </w:rPr>
        <w:t xml:space="preserve">Plán se podařilo naplnit, struktura výstupů byla změna 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ve prospěch </w:t>
      </w:r>
      <w:r w:rsidR="00B619C5" w:rsidRPr="00EB37A7">
        <w:rPr>
          <w:rFonts w:ascii="Comenia Serif" w:hAnsi="Comenia Serif"/>
          <w:b/>
          <w:sz w:val="20"/>
          <w:szCs w:val="20"/>
        </w:rPr>
        <w:t>kvalitnějších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 </w:t>
      </w:r>
      <w:r w:rsidR="00B619C5" w:rsidRPr="00EB37A7">
        <w:rPr>
          <w:rFonts w:ascii="Comenia Serif" w:hAnsi="Comenia Serif"/>
          <w:b/>
          <w:sz w:val="20"/>
          <w:szCs w:val="20"/>
        </w:rPr>
        <w:t>výstupů</w:t>
      </w:r>
      <w:r w:rsidR="00111272" w:rsidRPr="00EB37A7">
        <w:rPr>
          <w:rFonts w:ascii="Comenia Serif" w:hAnsi="Comenia Serif"/>
          <w:b/>
          <w:sz w:val="20"/>
          <w:szCs w:val="20"/>
        </w:rPr>
        <w:t xml:space="preserve"> Tabulka 1)</w:t>
      </w:r>
      <w:r w:rsidR="00DC1971" w:rsidRPr="00EB37A7">
        <w:rPr>
          <w:rFonts w:ascii="Comenia Serif" w:hAnsi="Comenia Serif"/>
          <w:b/>
          <w:sz w:val="20"/>
          <w:szCs w:val="20"/>
        </w:rPr>
        <w:t>.</w:t>
      </w:r>
      <w:r w:rsidR="00B619C5" w:rsidRPr="00EB37A7">
        <w:rPr>
          <w:rFonts w:ascii="Comenia Serif" w:hAnsi="Comenia Serif"/>
          <w:b/>
          <w:sz w:val="20"/>
          <w:szCs w:val="20"/>
        </w:rPr>
        <w:t xml:space="preserve"> </w:t>
      </w:r>
    </w:p>
    <w:p w14:paraId="0D37D74F" w14:textId="77777777" w:rsidR="00B20557" w:rsidRDefault="00B20557" w:rsidP="003D5D00">
      <w:pPr>
        <w:jc w:val="both"/>
        <w:rPr>
          <w:rFonts w:ascii="Comenia Serif" w:hAnsi="Comenia Serif"/>
          <w:sz w:val="20"/>
          <w:szCs w:val="20"/>
        </w:rPr>
      </w:pPr>
    </w:p>
    <w:p w14:paraId="2752FC1D" w14:textId="79A36A74" w:rsidR="003D5D00" w:rsidRPr="00EB37A7" w:rsidRDefault="003D5D00" w:rsidP="003D5D00">
      <w:pPr>
        <w:jc w:val="both"/>
        <w:rPr>
          <w:rFonts w:ascii="Comenia Serif" w:hAnsi="Comenia Serif"/>
          <w:sz w:val="20"/>
          <w:szCs w:val="20"/>
        </w:rPr>
      </w:pPr>
      <w:r w:rsidRPr="00EB37A7">
        <w:rPr>
          <w:rFonts w:ascii="Comenia Serif" w:hAnsi="Comenia Serif"/>
          <w:sz w:val="20"/>
          <w:szCs w:val="20"/>
        </w:rPr>
        <w:t xml:space="preserve">Tabulka č. 1 Předpokládané ohodnocení </w:t>
      </w:r>
      <w:r w:rsidR="00111272" w:rsidRPr="00EB37A7">
        <w:rPr>
          <w:rFonts w:ascii="Comenia Serif" w:hAnsi="Comenia Serif"/>
          <w:sz w:val="20"/>
          <w:szCs w:val="20"/>
        </w:rPr>
        <w:t>FIM body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138"/>
      </w:tblGrid>
      <w:tr w:rsidR="00111272" w:rsidRPr="00EB37A7" w14:paraId="6444D4CB" w14:textId="77777777" w:rsidTr="007574BA">
        <w:trPr>
          <w:trHeight w:val="111"/>
        </w:trPr>
        <w:tc>
          <w:tcPr>
            <w:tcW w:w="5524" w:type="dxa"/>
          </w:tcPr>
          <w:p w14:paraId="359EBE00" w14:textId="1E808C9C" w:rsidR="003D5D00" w:rsidRPr="007574BA" w:rsidRDefault="00B619C5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2</w:t>
            </w:r>
            <w:r w:rsidR="003D5D00"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</w:t>
            </w:r>
            <w:r w:rsidR="003D5D00" w:rsidRPr="007574B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 </w:t>
            </w:r>
            <w:r w:rsidR="00DC1971"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výstup</w:t>
            </w:r>
            <w:r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y</w:t>
            </w:r>
            <w:r w:rsidR="003D5D00"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5D00"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1138" w:type="dxa"/>
          </w:tcPr>
          <w:p w14:paraId="25EBDB32" w14:textId="7CF9E352" w:rsidR="003D5D00" w:rsidRPr="007574BA" w:rsidRDefault="007574BA" w:rsidP="00EB37A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168.51</w:t>
            </w:r>
          </w:p>
        </w:tc>
      </w:tr>
      <w:tr w:rsidR="00111272" w:rsidRPr="00EB37A7" w14:paraId="70616558" w14:textId="77777777" w:rsidTr="001E296A">
        <w:tc>
          <w:tcPr>
            <w:tcW w:w="5524" w:type="dxa"/>
          </w:tcPr>
          <w:p w14:paraId="3FA46276" w14:textId="1EF9BAC8" w:rsidR="003D5D00" w:rsidRPr="007574BA" w:rsidRDefault="00B20557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3</w:t>
            </w:r>
            <w:r w:rsidR="00111272"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výstupy ESCI</w:t>
            </w:r>
          </w:p>
        </w:tc>
        <w:tc>
          <w:tcPr>
            <w:tcW w:w="1138" w:type="dxa"/>
          </w:tcPr>
          <w:p w14:paraId="2062263B" w14:textId="79DA8F21" w:rsidR="003D5D00" w:rsidRPr="007574BA" w:rsidRDefault="007574BA" w:rsidP="00111272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7574BA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90</w:t>
            </w:r>
          </w:p>
        </w:tc>
      </w:tr>
      <w:tr w:rsidR="00111272" w:rsidRPr="00EB37A7" w14:paraId="6D1101CF" w14:textId="77777777" w:rsidTr="001E296A">
        <w:tc>
          <w:tcPr>
            <w:tcW w:w="5524" w:type="dxa"/>
          </w:tcPr>
          <w:p w14:paraId="6379DED9" w14:textId="07D3470A" w:rsidR="003D5D00" w:rsidRPr="00F038DF" w:rsidRDefault="00F038DF" w:rsidP="00F038DF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F038DF">
              <w:rPr>
                <w:rFonts w:ascii="Comenia Serif" w:hAnsi="Comenia Serif"/>
                <w:color w:val="auto"/>
                <w:sz w:val="20"/>
                <w:szCs w:val="20"/>
              </w:rPr>
              <w:t>3</w:t>
            </w:r>
            <w:r w:rsidR="003D5D00" w:rsidRPr="00F038DF">
              <w:rPr>
                <w:rFonts w:ascii="Comenia Serif" w:hAnsi="Comenia Serif"/>
                <w:color w:val="auto"/>
                <w:sz w:val="20"/>
                <w:szCs w:val="20"/>
              </w:rPr>
              <w:t xml:space="preserve"> příspěvků v</w:t>
            </w:r>
            <w:r w:rsidR="003D5D00" w:rsidRPr="00F038DF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3D5D00" w:rsidRPr="00F038DF">
              <w:rPr>
                <w:rFonts w:ascii="Comenia Serif" w:hAnsi="Comenia Serif"/>
                <w:color w:val="auto"/>
                <w:sz w:val="20"/>
                <w:szCs w:val="20"/>
              </w:rPr>
              <w:t xml:space="preserve">kategorii LNCS </w:t>
            </w:r>
          </w:p>
        </w:tc>
        <w:tc>
          <w:tcPr>
            <w:tcW w:w="1138" w:type="dxa"/>
          </w:tcPr>
          <w:p w14:paraId="55670AAA" w14:textId="036F8763" w:rsidR="003D5D00" w:rsidRPr="00F038DF" w:rsidRDefault="00F038DF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</w:pPr>
            <w:r w:rsidRPr="00F038DF"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  <w:t>60</w:t>
            </w:r>
          </w:p>
        </w:tc>
      </w:tr>
      <w:tr w:rsidR="00111272" w:rsidRPr="00EB37A7" w14:paraId="6A168082" w14:textId="77777777" w:rsidTr="001E296A">
        <w:tc>
          <w:tcPr>
            <w:tcW w:w="5524" w:type="dxa"/>
          </w:tcPr>
          <w:p w14:paraId="407F4B2D" w14:textId="195B5648" w:rsidR="003D5D00" w:rsidRPr="00F038DF" w:rsidRDefault="00F038DF" w:rsidP="00F038DF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7</w:t>
            </w:r>
            <w:r w:rsidR="003D5D00" w:rsidRPr="00F038DF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s </w:t>
            </w:r>
            <w:r w:rsidR="003D5D00" w:rsidRPr="00F038DF">
              <w:rPr>
                <w:rFonts w:ascii="Comenia Serif" w:hAnsi="Comenia Serif"/>
                <w:color w:val="auto"/>
                <w:sz w:val="20"/>
                <w:szCs w:val="20"/>
              </w:rPr>
              <w:t xml:space="preserve">indexování ve </w:t>
            </w:r>
            <w:proofErr w:type="spellStart"/>
            <w:r w:rsidR="003D5D00" w:rsidRPr="00F038DF">
              <w:rPr>
                <w:rFonts w:ascii="Comenia Serif" w:hAnsi="Comenia Serif"/>
                <w:color w:val="auto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138" w:type="dxa"/>
          </w:tcPr>
          <w:p w14:paraId="6E73C341" w14:textId="2D8E499B" w:rsidR="003D5D00" w:rsidRPr="00F038DF" w:rsidRDefault="00F038DF" w:rsidP="00B2055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>
              <w:rPr>
                <w:rFonts w:ascii="Comenia Serif" w:hAnsi="Comenia Serif"/>
                <w:bCs/>
                <w:color w:val="auto"/>
                <w:sz w:val="20"/>
                <w:szCs w:val="20"/>
              </w:rPr>
              <w:t>28</w:t>
            </w:r>
          </w:p>
        </w:tc>
      </w:tr>
      <w:tr w:rsidR="00111272" w:rsidRPr="00EB37A7" w14:paraId="15AF70A9" w14:textId="77777777" w:rsidTr="001E296A">
        <w:tc>
          <w:tcPr>
            <w:tcW w:w="5524" w:type="dxa"/>
          </w:tcPr>
          <w:p w14:paraId="40F99872" w14:textId="66A32D02" w:rsidR="00111272" w:rsidRPr="00F038DF" w:rsidRDefault="00111272" w:rsidP="00111272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F038DF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Celkem</w:t>
            </w:r>
          </w:p>
        </w:tc>
        <w:tc>
          <w:tcPr>
            <w:tcW w:w="1138" w:type="dxa"/>
          </w:tcPr>
          <w:p w14:paraId="425A1A4A" w14:textId="0E45BAAC" w:rsidR="00111272" w:rsidRPr="00F038DF" w:rsidRDefault="00F038DF" w:rsidP="00EB37A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F038DF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346,51</w:t>
            </w:r>
          </w:p>
        </w:tc>
      </w:tr>
    </w:tbl>
    <w:p w14:paraId="6828A088" w14:textId="77777777" w:rsidR="00B20557" w:rsidRDefault="00B20557" w:rsidP="00111272">
      <w:pPr>
        <w:autoSpaceDE w:val="0"/>
        <w:autoSpaceDN w:val="0"/>
        <w:adjustRightInd w:val="0"/>
        <w:rPr>
          <w:rFonts w:ascii="Comenia Serif" w:hAnsi="Comenia Serif"/>
          <w:sz w:val="20"/>
          <w:szCs w:val="20"/>
        </w:rPr>
      </w:pPr>
    </w:p>
    <w:p w14:paraId="17F12870" w14:textId="359D8D3D" w:rsidR="00E94ADA" w:rsidRDefault="00B14981" w:rsidP="003933CE">
      <w:pPr>
        <w:autoSpaceDE w:val="0"/>
        <w:autoSpaceDN w:val="0"/>
        <w:adjustRightInd w:val="0"/>
        <w:jc w:val="both"/>
        <w:rPr>
          <w:rFonts w:ascii="Comenia Serif" w:hAnsi="Comenia Serif"/>
          <w:sz w:val="20"/>
          <w:szCs w:val="20"/>
        </w:rPr>
      </w:pPr>
      <w:r w:rsidRPr="003D6E95">
        <w:rPr>
          <w:rFonts w:ascii="Comenia Serif" w:hAnsi="Comenia Serif"/>
          <w:sz w:val="20"/>
          <w:szCs w:val="20"/>
        </w:rPr>
        <w:t>V</w:t>
      </w:r>
      <w:r w:rsidRPr="003D6E95">
        <w:rPr>
          <w:rFonts w:ascii="Calibri" w:hAnsi="Calibri" w:cs="Calibri"/>
          <w:sz w:val="20"/>
          <w:szCs w:val="20"/>
        </w:rPr>
        <w:t> </w:t>
      </w:r>
      <w:r w:rsidR="00B20557">
        <w:rPr>
          <w:rFonts w:ascii="Comenia Serif" w:hAnsi="Comenia Serif"/>
          <w:sz w:val="20"/>
          <w:szCs w:val="20"/>
        </w:rPr>
        <w:t xml:space="preserve">rámci řešení projektu </w:t>
      </w:r>
      <w:r w:rsidR="00F038DF">
        <w:rPr>
          <w:rFonts w:ascii="Comenia Serif" w:hAnsi="Comenia Serif"/>
          <w:sz w:val="20"/>
          <w:szCs w:val="20"/>
        </w:rPr>
        <w:t>jsou ještě v</w:t>
      </w:r>
      <w:r w:rsidR="00F038DF">
        <w:rPr>
          <w:rFonts w:ascii="Calibri" w:hAnsi="Calibri" w:cs="Calibri"/>
          <w:sz w:val="20"/>
          <w:szCs w:val="20"/>
        </w:rPr>
        <w:t> </w:t>
      </w:r>
      <w:r w:rsidR="003933CE">
        <w:rPr>
          <w:rFonts w:ascii="Comenia Serif" w:hAnsi="Comenia Serif"/>
          <w:sz w:val="20"/>
          <w:szCs w:val="20"/>
        </w:rPr>
        <w:t>recenzním</w:t>
      </w:r>
      <w:r w:rsidR="00F038DF">
        <w:rPr>
          <w:rFonts w:ascii="Comenia Serif" w:hAnsi="Comenia Serif"/>
          <w:sz w:val="20"/>
          <w:szCs w:val="20"/>
        </w:rPr>
        <w:t xml:space="preserve"> řízení dva časopisecké výstupy. Jeden </w:t>
      </w:r>
      <w:r w:rsidR="003933CE">
        <w:rPr>
          <w:rFonts w:ascii="Comenia Serif" w:hAnsi="Comenia Serif"/>
          <w:sz w:val="20"/>
          <w:szCs w:val="20"/>
        </w:rPr>
        <w:t>neindexovaný výstup typu D byla přijat k</w:t>
      </w:r>
      <w:r w:rsidR="003933CE">
        <w:rPr>
          <w:rFonts w:ascii="Calibri" w:hAnsi="Calibri" w:cs="Calibri"/>
          <w:sz w:val="20"/>
          <w:szCs w:val="20"/>
        </w:rPr>
        <w:t> </w:t>
      </w:r>
      <w:r w:rsidR="003933CE">
        <w:rPr>
          <w:rFonts w:ascii="Comenia Serif" w:hAnsi="Comenia Serif"/>
          <w:sz w:val="20"/>
          <w:szCs w:val="20"/>
        </w:rPr>
        <w:t>publikování. Předpokládaný finální počet bodů by měl přesáhnout hranici 400 bodů.</w:t>
      </w:r>
    </w:p>
    <w:p w14:paraId="77A4D231" w14:textId="77777777" w:rsidR="003F77C2" w:rsidRDefault="003F77C2" w:rsidP="00B14981">
      <w:pPr>
        <w:pStyle w:val="Default"/>
        <w:rPr>
          <w:sz w:val="20"/>
          <w:szCs w:val="20"/>
        </w:rPr>
      </w:pPr>
    </w:p>
    <w:p w14:paraId="13D4CD73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Výsledky publikační činnosti v</w:t>
      </w:r>
      <w:r w:rsidRPr="009A4E33">
        <w:rPr>
          <w:b/>
          <w:sz w:val="20"/>
          <w:szCs w:val="20"/>
        </w:rPr>
        <w:t> </w:t>
      </w:r>
      <w:r w:rsidRPr="009A4E33">
        <w:rPr>
          <w:rFonts w:ascii="Comenia Serif" w:hAnsi="Comenia Serif"/>
          <w:b/>
          <w:sz w:val="20"/>
          <w:szCs w:val="20"/>
        </w:rPr>
        <w:t>OBD</w:t>
      </w:r>
    </w:p>
    <w:p w14:paraId="65DA6481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064E9DC1" w14:textId="27C38A1E" w:rsidR="00214F94" w:rsidRPr="00B20557" w:rsidRDefault="00214F94" w:rsidP="006B4E93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 uvedením počtu výsledků, které budou předkládány jako výsledky </w:t>
      </w:r>
      <w:r w:rsidRPr="00B20557">
        <w:rPr>
          <w:rFonts w:ascii="Comenia Serif" w:hAnsi="Comenia Serif"/>
          <w:color w:val="auto"/>
          <w:sz w:val="20"/>
          <w:szCs w:val="20"/>
        </w:rPr>
        <w:t xml:space="preserve">studentských projektů do </w:t>
      </w:r>
      <w:proofErr w:type="spellStart"/>
      <w:r w:rsidRPr="00B20557">
        <w:rPr>
          <w:rFonts w:ascii="Comenia Serif" w:hAnsi="Comenia Serif"/>
          <w:color w:val="auto"/>
          <w:sz w:val="20"/>
          <w:szCs w:val="20"/>
        </w:rPr>
        <w:t>RIVu</w:t>
      </w:r>
      <w:proofErr w:type="spellEnd"/>
      <w:r w:rsidRPr="00B20557">
        <w:rPr>
          <w:rFonts w:ascii="Comenia Serif" w:hAnsi="Comenia Serif"/>
          <w:color w:val="auto"/>
          <w:sz w:val="20"/>
          <w:szCs w:val="20"/>
        </w:rPr>
        <w:t xml:space="preserve"> (N01 Typ zdroje financování výsledku S = s</w:t>
      </w:r>
      <w:r w:rsidR="006B4E93" w:rsidRPr="00B20557">
        <w:rPr>
          <w:rFonts w:ascii="Comenia Serif" w:hAnsi="Comenia Serif"/>
          <w:color w:val="auto"/>
          <w:sz w:val="20"/>
          <w:szCs w:val="20"/>
        </w:rPr>
        <w:t>pecifický vysokoškolský výzkum):</w:t>
      </w:r>
      <w:r w:rsidR="006B4E93" w:rsidRPr="003933CE">
        <w:rPr>
          <w:rFonts w:ascii="Comenia Serif" w:hAnsi="Comenia Serif"/>
          <w:color w:val="auto"/>
          <w:sz w:val="20"/>
          <w:szCs w:val="20"/>
        </w:rPr>
        <w:t xml:space="preserve"> </w:t>
      </w:r>
      <w:r w:rsidR="003933CE" w:rsidRPr="003933CE">
        <w:rPr>
          <w:rFonts w:ascii="Comenia Serif" w:hAnsi="Comenia Serif"/>
          <w:color w:val="auto"/>
          <w:sz w:val="20"/>
          <w:szCs w:val="20"/>
        </w:rPr>
        <w:t>15</w:t>
      </w:r>
    </w:p>
    <w:p w14:paraId="1106B661" w14:textId="3CEA2B72" w:rsidR="00214F94" w:rsidRPr="00B20557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B20557">
        <w:rPr>
          <w:rFonts w:ascii="Comenia Serif" w:hAnsi="Comenia Serif"/>
          <w:color w:val="auto"/>
          <w:sz w:val="20"/>
          <w:szCs w:val="20"/>
        </w:rPr>
        <w:t xml:space="preserve">s uvedením počtu </w:t>
      </w:r>
      <w:r w:rsidR="007011BE" w:rsidRPr="00B20557">
        <w:rPr>
          <w:rFonts w:ascii="Comenia Serif" w:hAnsi="Comenia Serif"/>
          <w:color w:val="auto"/>
          <w:sz w:val="20"/>
          <w:szCs w:val="20"/>
        </w:rPr>
        <w:t>di</w:t>
      </w:r>
      <w:r w:rsidR="007011BE">
        <w:rPr>
          <w:rFonts w:ascii="Comenia Serif" w:hAnsi="Comenia Serif"/>
          <w:color w:val="auto"/>
          <w:sz w:val="20"/>
          <w:szCs w:val="20"/>
        </w:rPr>
        <w:t>sertačních</w:t>
      </w:r>
      <w:r w:rsidRPr="00B20557">
        <w:rPr>
          <w:rFonts w:ascii="Comenia Serif" w:hAnsi="Comenia Serif"/>
          <w:color w:val="auto"/>
          <w:sz w:val="20"/>
          <w:szCs w:val="20"/>
        </w:rPr>
        <w:t xml:space="preserve"> prací, které vznikly s podporou prostředků na </w:t>
      </w:r>
      <w:r w:rsidR="006B4E93" w:rsidRPr="00B20557">
        <w:rPr>
          <w:rFonts w:ascii="Comenia Serif" w:hAnsi="Comenia Serif"/>
          <w:color w:val="auto"/>
          <w:sz w:val="20"/>
          <w:szCs w:val="20"/>
        </w:rPr>
        <w:t xml:space="preserve">specifický vysokoškolský výzkum: </w:t>
      </w:r>
      <w:r w:rsidR="007011BE">
        <w:rPr>
          <w:rFonts w:ascii="Comenia Serif" w:hAnsi="Comenia Serif"/>
          <w:color w:val="auto"/>
          <w:sz w:val="20"/>
          <w:szCs w:val="20"/>
        </w:rPr>
        <w:t>1</w:t>
      </w:r>
    </w:p>
    <w:p w14:paraId="498F62BB" w14:textId="45DF21C0" w:rsidR="00214F94" w:rsidRPr="009A4E33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další příklady excelence dosažené s podporou prostředků na specifický vysokoškols</w:t>
      </w:r>
      <w:r w:rsidR="0087255C">
        <w:rPr>
          <w:rFonts w:ascii="Comenia Serif" w:hAnsi="Comenia Serif"/>
          <w:sz w:val="20"/>
          <w:szCs w:val="20"/>
        </w:rPr>
        <w:t>ký výzkum (např. oceněné práce): ----</w:t>
      </w:r>
    </w:p>
    <w:p w14:paraId="1CCB8251" w14:textId="77777777" w:rsidR="00214F94" w:rsidRPr="009A4E33" w:rsidRDefault="00214F94" w:rsidP="00214F94">
      <w:pPr>
        <w:pStyle w:val="Default"/>
        <w:ind w:left="360"/>
        <w:jc w:val="both"/>
        <w:rPr>
          <w:rFonts w:ascii="Comenia Serif" w:hAnsi="Comenia Serif"/>
          <w:sz w:val="20"/>
          <w:szCs w:val="20"/>
        </w:rPr>
      </w:pPr>
    </w:p>
    <w:p w14:paraId="465323DC" w14:textId="7D3CCA4D" w:rsidR="00214F94" w:rsidRPr="009A4E33" w:rsidRDefault="009F071C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K výroční zprávě bylo</w:t>
      </w:r>
      <w:r w:rsidR="00214F94" w:rsidRPr="009A4E33">
        <w:rPr>
          <w:rFonts w:ascii="Comenia Serif" w:hAnsi="Comenia Serif"/>
          <w:b/>
          <w:bCs/>
          <w:sz w:val="20"/>
          <w:szCs w:val="20"/>
        </w:rPr>
        <w:t xml:space="preserve"> přiloženo: </w:t>
      </w:r>
    </w:p>
    <w:p w14:paraId="7E937EDE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7B770394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Výpis z OBD – výsledky publikační činnosti podpořené projektem. </w:t>
      </w:r>
    </w:p>
    <w:p w14:paraId="1FD14B90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„Výsledovka“ z ekonomického informačního systému </w:t>
      </w:r>
      <w:proofErr w:type="spellStart"/>
      <w:r w:rsidRPr="009A4E33">
        <w:rPr>
          <w:rFonts w:ascii="Comenia Serif" w:hAnsi="Comenia Serif"/>
          <w:sz w:val="20"/>
          <w:szCs w:val="20"/>
        </w:rPr>
        <w:t>Magion</w:t>
      </w:r>
      <w:proofErr w:type="spellEnd"/>
      <w:r w:rsidRPr="009A4E33">
        <w:rPr>
          <w:rFonts w:ascii="Comenia Serif" w:hAnsi="Comenia Serif"/>
          <w:sz w:val="20"/>
          <w:szCs w:val="20"/>
        </w:rPr>
        <w:t xml:space="preserve"> – vyúčtování dotace. </w:t>
      </w:r>
    </w:p>
    <w:p w14:paraId="3B4CA476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501FC19B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6D5338F0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CBC4307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4D64367D" w14:textId="754C264F" w:rsidR="00214F94" w:rsidRPr="00703801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</w:t>
      </w:r>
      <w:r w:rsidRPr="009A4E33">
        <w:rPr>
          <w:sz w:val="20"/>
          <w:szCs w:val="20"/>
        </w:rPr>
        <w:t> </w:t>
      </w:r>
      <w:r w:rsidRPr="009A4E33">
        <w:rPr>
          <w:rFonts w:ascii="Comenia Serif" w:hAnsi="Comenia Serif"/>
          <w:sz w:val="20"/>
          <w:szCs w:val="20"/>
        </w:rPr>
        <w:t>Hradci Králové, dne</w:t>
      </w:r>
      <w:r w:rsidRPr="009A4E33">
        <w:rPr>
          <w:rFonts w:ascii="Comenia Serif" w:hAnsi="Comenia Serif"/>
          <w:sz w:val="20"/>
          <w:szCs w:val="20"/>
        </w:rPr>
        <w:tab/>
      </w:r>
      <w:proofErr w:type="gramStart"/>
      <w:r w:rsidR="00160C55">
        <w:rPr>
          <w:rFonts w:ascii="Comenia Serif" w:hAnsi="Comenia Serif"/>
          <w:sz w:val="20"/>
          <w:szCs w:val="20"/>
        </w:rPr>
        <w:t>7.1</w:t>
      </w:r>
      <w:r w:rsidR="007011BE">
        <w:rPr>
          <w:rFonts w:ascii="Comenia Serif" w:hAnsi="Comenia Serif"/>
          <w:sz w:val="20"/>
          <w:szCs w:val="20"/>
        </w:rPr>
        <w:t>. 2020</w:t>
      </w:r>
      <w:proofErr w:type="gramEnd"/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  <w:t>Podpis odpovědného řešitele</w:t>
      </w:r>
    </w:p>
    <w:p w14:paraId="188B362D" w14:textId="77777777" w:rsidR="008F4C83" w:rsidRDefault="00505710"/>
    <w:sectPr w:rsidR="008F4C83" w:rsidSect="00DD2B46">
      <w:headerReference w:type="first" r:id="rId10"/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esova" w:date="2020-01-09T14:01:00Z" w:initials="M">
    <w:p w14:paraId="3DAD88C5" w14:textId="0A4A698D" w:rsidR="00AE677C" w:rsidRDefault="00AE677C">
      <w:pPr>
        <w:pStyle w:val="Textkomente"/>
      </w:pPr>
      <w:r>
        <w:rPr>
          <w:rStyle w:val="Odkaznakoment"/>
        </w:rPr>
        <w:annotationRef/>
      </w:r>
      <w:r>
        <w:t>6195, 6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AD88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01D3" w14:textId="77777777" w:rsidR="00505710" w:rsidRDefault="00505710">
      <w:r>
        <w:separator/>
      </w:r>
    </w:p>
  </w:endnote>
  <w:endnote w:type="continuationSeparator" w:id="0">
    <w:p w14:paraId="25F7990C" w14:textId="77777777" w:rsidR="00505710" w:rsidRDefault="0050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AAED" w14:textId="77777777" w:rsidR="000F0950" w:rsidRDefault="00860B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D110E" wp14:editId="26741E47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A5B9D" w14:textId="77777777" w:rsidR="000F0950" w:rsidRPr="008E033C" w:rsidRDefault="00505710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11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14:paraId="4FBA5B9D" w14:textId="77777777" w:rsidR="000F0950" w:rsidRPr="008E033C" w:rsidRDefault="0089137E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C696" w14:textId="77777777" w:rsidR="00505710" w:rsidRDefault="00505710">
      <w:r>
        <w:separator/>
      </w:r>
    </w:p>
  </w:footnote>
  <w:footnote w:type="continuationSeparator" w:id="0">
    <w:p w14:paraId="36918FBD" w14:textId="77777777" w:rsidR="00505710" w:rsidRDefault="0050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3856" w14:textId="77777777" w:rsidR="000F0950" w:rsidRDefault="00860BE8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31D2B6" wp14:editId="7A6D42EA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D53678"/>
    <w:multiLevelType w:val="hybridMultilevel"/>
    <w:tmpl w:val="D682E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D82"/>
    <w:multiLevelType w:val="hybridMultilevel"/>
    <w:tmpl w:val="6BECC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DFC"/>
    <w:multiLevelType w:val="hybridMultilevel"/>
    <w:tmpl w:val="A8C8A4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D1586"/>
    <w:multiLevelType w:val="hybridMultilevel"/>
    <w:tmpl w:val="2BB079D2"/>
    <w:lvl w:ilvl="0" w:tplc="AF2EFD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FB6329"/>
    <w:multiLevelType w:val="hybridMultilevel"/>
    <w:tmpl w:val="CDD26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B1D357B"/>
    <w:multiLevelType w:val="hybridMultilevel"/>
    <w:tmpl w:val="C69CF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910AA"/>
    <w:multiLevelType w:val="hybridMultilevel"/>
    <w:tmpl w:val="DEF05A1A"/>
    <w:lvl w:ilvl="0" w:tplc="20AE2E78">
      <w:numFmt w:val="bullet"/>
      <w:lvlText w:val="•"/>
      <w:lvlJc w:val="left"/>
      <w:pPr>
        <w:ind w:left="720" w:hanging="360"/>
      </w:pPr>
      <w:rPr>
        <w:rFonts w:ascii="Comenia Serif" w:eastAsia="Cambria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43EC"/>
    <w:multiLevelType w:val="hybridMultilevel"/>
    <w:tmpl w:val="10BA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23F4"/>
    <w:multiLevelType w:val="hybridMultilevel"/>
    <w:tmpl w:val="028E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4089"/>
    <w:multiLevelType w:val="hybridMultilevel"/>
    <w:tmpl w:val="EDE8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F65"/>
    <w:multiLevelType w:val="hybridMultilevel"/>
    <w:tmpl w:val="1CB8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sova">
    <w15:presenceInfo w15:providerId="None" w15:userId="Ma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94"/>
    <w:rsid w:val="000046C8"/>
    <w:rsid w:val="00034642"/>
    <w:rsid w:val="00036F8E"/>
    <w:rsid w:val="00043E38"/>
    <w:rsid w:val="000479C3"/>
    <w:rsid w:val="00055A68"/>
    <w:rsid w:val="000714CB"/>
    <w:rsid w:val="000809F7"/>
    <w:rsid w:val="000B6632"/>
    <w:rsid w:val="000E3A7D"/>
    <w:rsid w:val="000F0B3D"/>
    <w:rsid w:val="00111272"/>
    <w:rsid w:val="0011382B"/>
    <w:rsid w:val="00140D86"/>
    <w:rsid w:val="00160C55"/>
    <w:rsid w:val="00162D68"/>
    <w:rsid w:val="0018300E"/>
    <w:rsid w:val="00183D09"/>
    <w:rsid w:val="00184F42"/>
    <w:rsid w:val="001A1801"/>
    <w:rsid w:val="001B18A7"/>
    <w:rsid w:val="001D4E20"/>
    <w:rsid w:val="00206D6F"/>
    <w:rsid w:val="00214F94"/>
    <w:rsid w:val="00220A72"/>
    <w:rsid w:val="002377BF"/>
    <w:rsid w:val="00261D0A"/>
    <w:rsid w:val="002669BF"/>
    <w:rsid w:val="002716CA"/>
    <w:rsid w:val="00293074"/>
    <w:rsid w:val="00293150"/>
    <w:rsid w:val="002A2B86"/>
    <w:rsid w:val="002A3633"/>
    <w:rsid w:val="002D4550"/>
    <w:rsid w:val="002D6171"/>
    <w:rsid w:val="003006CE"/>
    <w:rsid w:val="0030490C"/>
    <w:rsid w:val="00314A64"/>
    <w:rsid w:val="003235D8"/>
    <w:rsid w:val="0032789F"/>
    <w:rsid w:val="00351FF3"/>
    <w:rsid w:val="003933CE"/>
    <w:rsid w:val="003A71AD"/>
    <w:rsid w:val="003C723F"/>
    <w:rsid w:val="003D5D00"/>
    <w:rsid w:val="003D680F"/>
    <w:rsid w:val="003F3CAF"/>
    <w:rsid w:val="003F77C2"/>
    <w:rsid w:val="00423238"/>
    <w:rsid w:val="00430F37"/>
    <w:rsid w:val="004325D1"/>
    <w:rsid w:val="00454A18"/>
    <w:rsid w:val="00454B8B"/>
    <w:rsid w:val="0046558D"/>
    <w:rsid w:val="00465D6A"/>
    <w:rsid w:val="00476FA8"/>
    <w:rsid w:val="004830FE"/>
    <w:rsid w:val="00483D7D"/>
    <w:rsid w:val="004977F8"/>
    <w:rsid w:val="004A7CB4"/>
    <w:rsid w:val="004B7AEC"/>
    <w:rsid w:val="004E0C82"/>
    <w:rsid w:val="00505710"/>
    <w:rsid w:val="00513366"/>
    <w:rsid w:val="00514617"/>
    <w:rsid w:val="0052557B"/>
    <w:rsid w:val="00540397"/>
    <w:rsid w:val="00566083"/>
    <w:rsid w:val="00582EDB"/>
    <w:rsid w:val="005874B6"/>
    <w:rsid w:val="005C7E4D"/>
    <w:rsid w:val="005D4A1D"/>
    <w:rsid w:val="00614E34"/>
    <w:rsid w:val="00623AC4"/>
    <w:rsid w:val="006314B2"/>
    <w:rsid w:val="0063797B"/>
    <w:rsid w:val="00672481"/>
    <w:rsid w:val="006730D4"/>
    <w:rsid w:val="006A0195"/>
    <w:rsid w:val="006B4E93"/>
    <w:rsid w:val="006B55F7"/>
    <w:rsid w:val="006B75BD"/>
    <w:rsid w:val="006C40DA"/>
    <w:rsid w:val="006E7FE7"/>
    <w:rsid w:val="007011BE"/>
    <w:rsid w:val="00702BED"/>
    <w:rsid w:val="007110CD"/>
    <w:rsid w:val="0071700F"/>
    <w:rsid w:val="00724F12"/>
    <w:rsid w:val="007574BA"/>
    <w:rsid w:val="00770F38"/>
    <w:rsid w:val="00776E98"/>
    <w:rsid w:val="00797111"/>
    <w:rsid w:val="007A4A41"/>
    <w:rsid w:val="007A5B4E"/>
    <w:rsid w:val="007E0F72"/>
    <w:rsid w:val="00831F10"/>
    <w:rsid w:val="008349F5"/>
    <w:rsid w:val="0084614C"/>
    <w:rsid w:val="00860BE8"/>
    <w:rsid w:val="00862BFC"/>
    <w:rsid w:val="0086594F"/>
    <w:rsid w:val="0087255C"/>
    <w:rsid w:val="0088281C"/>
    <w:rsid w:val="00887FF6"/>
    <w:rsid w:val="008901CC"/>
    <w:rsid w:val="0089137E"/>
    <w:rsid w:val="00894FDE"/>
    <w:rsid w:val="00896DC9"/>
    <w:rsid w:val="00900137"/>
    <w:rsid w:val="00903A25"/>
    <w:rsid w:val="00904302"/>
    <w:rsid w:val="009277D0"/>
    <w:rsid w:val="009451DD"/>
    <w:rsid w:val="00964B88"/>
    <w:rsid w:val="00966718"/>
    <w:rsid w:val="00990CB4"/>
    <w:rsid w:val="009A0649"/>
    <w:rsid w:val="009D268C"/>
    <w:rsid w:val="009E496C"/>
    <w:rsid w:val="009F0677"/>
    <w:rsid w:val="009F071C"/>
    <w:rsid w:val="00A31E35"/>
    <w:rsid w:val="00A377AC"/>
    <w:rsid w:val="00A428C0"/>
    <w:rsid w:val="00A67BC2"/>
    <w:rsid w:val="00A7336A"/>
    <w:rsid w:val="00A84734"/>
    <w:rsid w:val="00A9439B"/>
    <w:rsid w:val="00A97C9F"/>
    <w:rsid w:val="00AA257C"/>
    <w:rsid w:val="00AA35AC"/>
    <w:rsid w:val="00AE677C"/>
    <w:rsid w:val="00B0197E"/>
    <w:rsid w:val="00B04DC3"/>
    <w:rsid w:val="00B14981"/>
    <w:rsid w:val="00B20557"/>
    <w:rsid w:val="00B2343F"/>
    <w:rsid w:val="00B4795E"/>
    <w:rsid w:val="00B619C5"/>
    <w:rsid w:val="00B6345F"/>
    <w:rsid w:val="00B702CC"/>
    <w:rsid w:val="00B737BD"/>
    <w:rsid w:val="00B74EDF"/>
    <w:rsid w:val="00B84343"/>
    <w:rsid w:val="00B863F8"/>
    <w:rsid w:val="00B947A5"/>
    <w:rsid w:val="00BB3DEE"/>
    <w:rsid w:val="00BB6EFF"/>
    <w:rsid w:val="00BD2AEB"/>
    <w:rsid w:val="00BF4654"/>
    <w:rsid w:val="00BF6CF9"/>
    <w:rsid w:val="00C31B81"/>
    <w:rsid w:val="00C42ABE"/>
    <w:rsid w:val="00C501CC"/>
    <w:rsid w:val="00C51F35"/>
    <w:rsid w:val="00C7464F"/>
    <w:rsid w:val="00C83065"/>
    <w:rsid w:val="00C84A5D"/>
    <w:rsid w:val="00C936B1"/>
    <w:rsid w:val="00CB6E64"/>
    <w:rsid w:val="00CD1420"/>
    <w:rsid w:val="00CE09F3"/>
    <w:rsid w:val="00CE1847"/>
    <w:rsid w:val="00D54822"/>
    <w:rsid w:val="00D8096A"/>
    <w:rsid w:val="00D90F94"/>
    <w:rsid w:val="00DC07AE"/>
    <w:rsid w:val="00DC1971"/>
    <w:rsid w:val="00DD6A87"/>
    <w:rsid w:val="00DF2100"/>
    <w:rsid w:val="00E03945"/>
    <w:rsid w:val="00E30C80"/>
    <w:rsid w:val="00E4793D"/>
    <w:rsid w:val="00E83424"/>
    <w:rsid w:val="00E84B05"/>
    <w:rsid w:val="00E87151"/>
    <w:rsid w:val="00E935AD"/>
    <w:rsid w:val="00E94ADA"/>
    <w:rsid w:val="00EA729D"/>
    <w:rsid w:val="00EB37A7"/>
    <w:rsid w:val="00EB5BA8"/>
    <w:rsid w:val="00ED0C7A"/>
    <w:rsid w:val="00F038DF"/>
    <w:rsid w:val="00F33BA5"/>
    <w:rsid w:val="00F53FAE"/>
    <w:rsid w:val="00F90430"/>
    <w:rsid w:val="00FB214D"/>
    <w:rsid w:val="00FC3078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6120"/>
  <w15:chartTrackingRefBased/>
  <w15:docId w15:val="{8C0D152C-A6A1-4984-89BA-4FA1FB2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F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D5D00"/>
    <w:pPr>
      <w:outlineLvl w:val="3"/>
    </w:pPr>
    <w:rPr>
      <w:rFonts w:ascii="Times New Roman" w:eastAsiaTheme="minorEastAsia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4F9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214F9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214F9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14F94"/>
    <w:rPr>
      <w:rFonts w:ascii="Cambria" w:eastAsia="Cambria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4F9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1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D5D0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6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D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D6A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D6A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6A"/>
    <w:rPr>
      <w:rFonts w:ascii="Segoe UI" w:eastAsia="Cambria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B14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E7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5861-9C09-418F-B027-E7B6211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</dc:creator>
  <cp:keywords/>
  <dc:description/>
  <cp:lastModifiedBy>Maresova</cp:lastModifiedBy>
  <cp:revision>8</cp:revision>
  <dcterms:created xsi:type="dcterms:W3CDTF">2020-01-07T21:45:00Z</dcterms:created>
  <dcterms:modified xsi:type="dcterms:W3CDTF">2020-01-09T13:23:00Z</dcterms:modified>
</cp:coreProperties>
</file>