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13C9" w14:textId="77777777" w:rsidR="009A6D7A" w:rsidRPr="009A4E33" w:rsidRDefault="009A6D7A" w:rsidP="00703801">
      <w:pPr>
        <w:jc w:val="right"/>
        <w:rPr>
          <w:rFonts w:ascii="Comenia Serif" w:hAnsi="Comenia Serif"/>
          <w:sz w:val="20"/>
          <w:szCs w:val="20"/>
        </w:rPr>
      </w:pPr>
    </w:p>
    <w:p w14:paraId="6341E2A1" w14:textId="77777777" w:rsidR="00703801" w:rsidRPr="00C560E3" w:rsidRDefault="009F113F" w:rsidP="00703801">
      <w:pPr>
        <w:pStyle w:val="Default"/>
        <w:jc w:val="center"/>
        <w:rPr>
          <w:rFonts w:ascii="Comenia Serif" w:hAnsi="Comenia Serif"/>
        </w:rPr>
      </w:pPr>
      <w:r w:rsidRPr="00C560E3">
        <w:rPr>
          <w:rFonts w:ascii="Comenia Serif" w:hAnsi="Comenia Serif"/>
          <w:b/>
          <w:bCs/>
        </w:rPr>
        <w:t xml:space="preserve">Výroční </w:t>
      </w:r>
      <w:r w:rsidR="00703801" w:rsidRPr="00C560E3">
        <w:rPr>
          <w:rFonts w:ascii="Comenia Serif" w:hAnsi="Comenia Serif"/>
          <w:b/>
          <w:bCs/>
        </w:rPr>
        <w:t>zpráva grantového projektu zakázka č.</w:t>
      </w:r>
      <w:r w:rsidR="00995B44" w:rsidRPr="00C560E3">
        <w:rPr>
          <w:rFonts w:ascii="Comenia Serif" w:hAnsi="Comenia Serif"/>
          <w:b/>
          <w:bCs/>
        </w:rPr>
        <w:t xml:space="preserve"> 2101</w:t>
      </w:r>
    </w:p>
    <w:p w14:paraId="71A027CE" w14:textId="64E70E0B" w:rsidR="00703801" w:rsidRPr="00C560E3" w:rsidRDefault="00703801" w:rsidP="00703801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(specifický výzkum v roce </w:t>
      </w:r>
      <w:r w:rsidR="00F519AE" w:rsidRPr="00C560E3">
        <w:rPr>
          <w:rFonts w:ascii="Comenia Serif" w:hAnsi="Comenia Serif"/>
          <w:sz w:val="20"/>
          <w:szCs w:val="20"/>
        </w:rPr>
        <w:t>20</w:t>
      </w:r>
      <w:r w:rsidR="00A87700">
        <w:rPr>
          <w:rFonts w:ascii="Comenia Serif" w:hAnsi="Comenia Serif"/>
          <w:sz w:val="20"/>
          <w:szCs w:val="20"/>
        </w:rPr>
        <w:t>20</w:t>
      </w:r>
      <w:r w:rsidRPr="00C560E3">
        <w:rPr>
          <w:rFonts w:ascii="Comenia Serif" w:hAnsi="Comenia Serif"/>
          <w:sz w:val="20"/>
          <w:szCs w:val="20"/>
        </w:rPr>
        <w:t>)</w:t>
      </w:r>
    </w:p>
    <w:p w14:paraId="28240A91" w14:textId="77777777" w:rsidR="00DD2B46" w:rsidRPr="00C560E3" w:rsidRDefault="00DD2B46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9B6128E" w14:textId="77777777" w:rsidR="00536D63" w:rsidRPr="00C560E3" w:rsidRDefault="00703801" w:rsidP="00536D63">
      <w:pPr>
        <w:jc w:val="both"/>
        <w:rPr>
          <w:rFonts w:ascii="Comenia Serif" w:hAnsi="Comenia Serif"/>
          <w:b/>
          <w:sz w:val="22"/>
          <w:szCs w:val="22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>Název projektu</w:t>
      </w:r>
      <w:r w:rsidR="00353BA0" w:rsidRPr="00C560E3">
        <w:rPr>
          <w:rFonts w:ascii="Comenia Serif" w:hAnsi="Comenia Serif"/>
          <w:b/>
          <w:bCs/>
          <w:sz w:val="20"/>
          <w:szCs w:val="20"/>
        </w:rPr>
        <w:t>:</w:t>
      </w:r>
      <w:r w:rsidRPr="00C560E3">
        <w:rPr>
          <w:rFonts w:ascii="Comenia Serif" w:hAnsi="Comenia Serif"/>
          <w:b/>
          <w:bCs/>
          <w:sz w:val="20"/>
          <w:szCs w:val="20"/>
        </w:rPr>
        <w:t xml:space="preserve"> </w:t>
      </w:r>
      <w:r w:rsidR="00A57BBF" w:rsidRPr="00C560E3">
        <w:rPr>
          <w:rFonts w:asciiTheme="minorHAnsi" w:hAnsiTheme="minorHAnsi" w:cstheme="minorHAnsi"/>
          <w:b/>
          <w:sz w:val="22"/>
          <w:szCs w:val="22"/>
        </w:rPr>
        <w:t xml:space="preserve">Výzkumné využití metody </w:t>
      </w:r>
      <w:proofErr w:type="spellStart"/>
      <w:r w:rsidR="00A57BBF" w:rsidRPr="00C560E3">
        <w:rPr>
          <w:rFonts w:asciiTheme="minorHAnsi" w:hAnsiTheme="minorHAnsi" w:cstheme="minorHAnsi"/>
          <w:b/>
          <w:sz w:val="22"/>
          <w:szCs w:val="22"/>
        </w:rPr>
        <w:t>eye-tracking</w:t>
      </w:r>
      <w:proofErr w:type="spellEnd"/>
    </w:p>
    <w:p w14:paraId="28F275B4" w14:textId="77777777"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789A42FE" w14:textId="77777777"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14:paraId="51090ADA" w14:textId="77777777" w:rsidR="00C356E3" w:rsidRPr="00C560E3" w:rsidRDefault="00C356E3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62F21B58" w14:textId="77777777"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Odpovědný řešitel: </w:t>
      </w:r>
    </w:p>
    <w:p w14:paraId="7D0FEA1D" w14:textId="77777777" w:rsidR="00536D63" w:rsidRPr="00C560E3" w:rsidRDefault="00536D63" w:rsidP="00536D63">
      <w:pPr>
        <w:rPr>
          <w:rFonts w:ascii="Comenia Serif" w:hAnsi="Comenia Serif"/>
          <w:b/>
          <w:sz w:val="20"/>
          <w:szCs w:val="20"/>
        </w:rPr>
      </w:pPr>
      <w:r w:rsidRPr="00C560E3">
        <w:rPr>
          <w:rFonts w:asciiTheme="minorHAnsi" w:hAnsiTheme="minorHAnsi" w:cstheme="minorHAnsi"/>
          <w:b/>
          <w:sz w:val="20"/>
          <w:szCs w:val="20"/>
        </w:rPr>
        <w:t>Prof</w:t>
      </w:r>
      <w:r w:rsidRPr="00C560E3">
        <w:rPr>
          <w:rFonts w:asciiTheme="minorHAnsi" w:eastAsia="Calibri" w:hAnsiTheme="minorHAnsi" w:cstheme="minorHAnsi"/>
          <w:b/>
          <w:sz w:val="20"/>
          <w:szCs w:val="20"/>
        </w:rPr>
        <w:t>. PhDr. Marek Franěk, CSc., Ph.D.</w:t>
      </w:r>
    </w:p>
    <w:p w14:paraId="669550FF" w14:textId="77777777" w:rsidR="00536D63" w:rsidRPr="00C560E3" w:rsidRDefault="00536D63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09512739" w14:textId="77777777" w:rsidR="00703801" w:rsidRPr="00BE1D10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 xml:space="preserve">Studenti doktorského studia: </w:t>
      </w:r>
    </w:p>
    <w:p w14:paraId="095A6E5B" w14:textId="77777777" w:rsidR="004B202D" w:rsidRPr="00BE1D10" w:rsidRDefault="004B202D" w:rsidP="004B202D">
      <w:pPr>
        <w:rPr>
          <w:rFonts w:asciiTheme="minorHAnsi" w:hAnsiTheme="minorHAnsi"/>
          <w:sz w:val="20"/>
          <w:szCs w:val="20"/>
        </w:rPr>
      </w:pPr>
      <w:r w:rsidRPr="00BE1D10">
        <w:rPr>
          <w:rFonts w:asciiTheme="minorHAnsi" w:hAnsiTheme="minorHAnsi"/>
          <w:sz w:val="20"/>
          <w:szCs w:val="20"/>
        </w:rPr>
        <w:t xml:space="preserve">Ing. Jiří </w:t>
      </w:r>
      <w:proofErr w:type="spellStart"/>
      <w:r w:rsidRPr="00BE1D10">
        <w:rPr>
          <w:rFonts w:asciiTheme="minorHAnsi" w:hAnsiTheme="minorHAnsi"/>
          <w:sz w:val="20"/>
          <w:szCs w:val="20"/>
        </w:rPr>
        <w:t>Cabal</w:t>
      </w:r>
      <w:proofErr w:type="spellEnd"/>
    </w:p>
    <w:p w14:paraId="6D4858D2" w14:textId="77777777" w:rsidR="004B202D" w:rsidRPr="00BE1D10" w:rsidRDefault="004B202D" w:rsidP="004B202D">
      <w:pPr>
        <w:rPr>
          <w:rFonts w:asciiTheme="minorHAnsi" w:hAnsiTheme="minorHAnsi"/>
          <w:sz w:val="20"/>
          <w:szCs w:val="20"/>
        </w:rPr>
      </w:pPr>
      <w:r w:rsidRPr="00BE1D10">
        <w:rPr>
          <w:rFonts w:asciiTheme="minorHAnsi" w:hAnsiTheme="minorHAnsi"/>
          <w:sz w:val="20"/>
          <w:szCs w:val="20"/>
        </w:rPr>
        <w:t>Ing. František Hašek</w:t>
      </w:r>
    </w:p>
    <w:p w14:paraId="0B84603C" w14:textId="77777777" w:rsidR="004B202D" w:rsidRPr="00BE1D10" w:rsidRDefault="004B202D" w:rsidP="004B202D">
      <w:pPr>
        <w:rPr>
          <w:rFonts w:asciiTheme="minorHAnsi" w:hAnsiTheme="minorHAnsi"/>
          <w:sz w:val="20"/>
          <w:szCs w:val="20"/>
        </w:rPr>
      </w:pPr>
      <w:r w:rsidRPr="00BE1D10">
        <w:rPr>
          <w:rFonts w:asciiTheme="minorHAnsi" w:hAnsiTheme="minorHAnsi"/>
          <w:sz w:val="20"/>
          <w:szCs w:val="20"/>
        </w:rPr>
        <w:t>Ing. Jan Petružálek</w:t>
      </w:r>
      <w:r w:rsidRPr="00BE1D10">
        <w:rPr>
          <w:rFonts w:asciiTheme="minorHAnsi" w:hAnsiTheme="minorHAnsi"/>
          <w:sz w:val="20"/>
          <w:szCs w:val="20"/>
        </w:rPr>
        <w:tab/>
        <w:t>(přerušil studium k </w:t>
      </w:r>
      <w:proofErr w:type="gramStart"/>
      <w:r w:rsidRPr="00BE1D10">
        <w:rPr>
          <w:rFonts w:asciiTheme="minorHAnsi" w:hAnsiTheme="minorHAnsi"/>
          <w:sz w:val="20"/>
          <w:szCs w:val="20"/>
        </w:rPr>
        <w:t>1.</w:t>
      </w:r>
      <w:r w:rsidR="009E63EC" w:rsidRPr="00BE1D10">
        <w:rPr>
          <w:rFonts w:asciiTheme="minorHAnsi" w:hAnsiTheme="minorHAnsi"/>
          <w:sz w:val="20"/>
          <w:szCs w:val="20"/>
        </w:rPr>
        <w:t>9</w:t>
      </w:r>
      <w:r w:rsidRPr="00BE1D10">
        <w:rPr>
          <w:rFonts w:asciiTheme="minorHAnsi" w:hAnsiTheme="minorHAnsi"/>
          <w:sz w:val="20"/>
          <w:szCs w:val="20"/>
        </w:rPr>
        <w:t>.2019</w:t>
      </w:r>
      <w:proofErr w:type="gramEnd"/>
      <w:r w:rsidRPr="00BE1D10">
        <w:rPr>
          <w:rFonts w:asciiTheme="minorHAnsi" w:hAnsiTheme="minorHAnsi"/>
          <w:sz w:val="20"/>
          <w:szCs w:val="20"/>
        </w:rPr>
        <w:t>)</w:t>
      </w:r>
    </w:p>
    <w:p w14:paraId="1235E346" w14:textId="55336AC9" w:rsidR="00A57BBF" w:rsidRDefault="00C90C80" w:rsidP="00A57B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ing. Jan </w:t>
      </w:r>
      <w:proofErr w:type="spellStart"/>
      <w:r>
        <w:rPr>
          <w:rFonts w:asciiTheme="minorHAnsi" w:hAnsiTheme="minorHAnsi"/>
          <w:sz w:val="20"/>
          <w:szCs w:val="20"/>
        </w:rPr>
        <w:t>Špriňar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 xml:space="preserve">(dokončil studium k </w:t>
      </w:r>
      <w:proofErr w:type="gramStart"/>
      <w:r>
        <w:rPr>
          <w:rFonts w:ascii="Comenia Serif" w:hAnsi="Comenia Serif"/>
          <w:sz w:val="20"/>
          <w:szCs w:val="20"/>
        </w:rPr>
        <w:t>1.2.2020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3B5B52D0" w14:textId="77777777" w:rsidR="00C90C80" w:rsidRPr="00BE1D10" w:rsidRDefault="00C90C80" w:rsidP="00A57BBF">
      <w:pPr>
        <w:rPr>
          <w:rFonts w:ascii="Comenia Serif" w:hAnsi="Comenia Serif"/>
          <w:sz w:val="20"/>
          <w:szCs w:val="20"/>
        </w:rPr>
      </w:pPr>
    </w:p>
    <w:p w14:paraId="385CB5FE" w14:textId="77777777" w:rsidR="00A57BBF" w:rsidRPr="00BE1D10" w:rsidRDefault="00A57BBF" w:rsidP="00A57BBF">
      <w:pPr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>Studenti magisterského studia:</w:t>
      </w:r>
    </w:p>
    <w:p w14:paraId="4D8B7A53" w14:textId="014AB482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Vít Brouček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 xml:space="preserve">(dokončil studium k </w:t>
      </w:r>
      <w:proofErr w:type="gramStart"/>
      <w:r>
        <w:rPr>
          <w:rFonts w:ascii="Comenia Serif" w:hAnsi="Comenia Serif"/>
          <w:sz w:val="20"/>
          <w:szCs w:val="20"/>
        </w:rPr>
        <w:t>1.6.2020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4B42BB35" w14:textId="2148EED6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Michal Černý</w:t>
      </w:r>
    </w:p>
    <w:p w14:paraId="33E8DA5C" w14:textId="30947B16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Lukáš Charvát</w:t>
      </w:r>
      <w:r>
        <w:rPr>
          <w:rFonts w:ascii="Comenia Serif" w:hAnsi="Comenia Serif"/>
          <w:sz w:val="20"/>
          <w:szCs w:val="20"/>
        </w:rPr>
        <w:tab/>
        <w:t xml:space="preserve">(dokončil studium k </w:t>
      </w:r>
      <w:proofErr w:type="gramStart"/>
      <w:r>
        <w:rPr>
          <w:rFonts w:ascii="Comenia Serif" w:hAnsi="Comenia Serif"/>
          <w:sz w:val="20"/>
          <w:szCs w:val="20"/>
        </w:rPr>
        <w:t>1.6.2020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1C304A7D" w14:textId="201D9342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Michaela Jirková</w:t>
      </w:r>
      <w:r>
        <w:rPr>
          <w:rFonts w:ascii="Comenia Serif" w:hAnsi="Comenia Serif"/>
          <w:sz w:val="20"/>
          <w:szCs w:val="20"/>
        </w:rPr>
        <w:tab/>
        <w:t xml:space="preserve">(dokončila studium k </w:t>
      </w:r>
      <w:proofErr w:type="gramStart"/>
      <w:r>
        <w:rPr>
          <w:rFonts w:ascii="Comenia Serif" w:hAnsi="Comenia Serif"/>
          <w:sz w:val="20"/>
          <w:szCs w:val="20"/>
        </w:rPr>
        <w:t>1.6.2020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234280E6" w14:textId="77777777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Václav </w:t>
      </w:r>
      <w:proofErr w:type="spellStart"/>
      <w:r>
        <w:rPr>
          <w:rFonts w:ascii="Comenia Serif" w:hAnsi="Comenia Serif"/>
          <w:sz w:val="20"/>
          <w:szCs w:val="20"/>
        </w:rPr>
        <w:t>Kapler</w:t>
      </w:r>
      <w:proofErr w:type="spellEnd"/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 xml:space="preserve">(dokončil studium k </w:t>
      </w:r>
      <w:proofErr w:type="gramStart"/>
      <w:r>
        <w:rPr>
          <w:rFonts w:ascii="Comenia Serif" w:hAnsi="Comenia Serif"/>
          <w:sz w:val="20"/>
          <w:szCs w:val="20"/>
        </w:rPr>
        <w:t>1.6.2020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2C645B72" w14:textId="6DE101DD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Jan Nálevka</w:t>
      </w:r>
    </w:p>
    <w:p w14:paraId="723A6481" w14:textId="1C61352A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Tadeáš Němec</w:t>
      </w:r>
    </w:p>
    <w:p w14:paraId="0EC939AC" w14:textId="6C11641C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Daniel Plšek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 xml:space="preserve">(dokončil studium k </w:t>
      </w:r>
      <w:proofErr w:type="gramStart"/>
      <w:r>
        <w:rPr>
          <w:rFonts w:ascii="Comenia Serif" w:hAnsi="Comenia Serif"/>
          <w:sz w:val="20"/>
          <w:szCs w:val="20"/>
        </w:rPr>
        <w:t>1.6.2020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5D02A0C4" w14:textId="01CADF86" w:rsidR="00C90C80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Filip </w:t>
      </w:r>
      <w:proofErr w:type="spellStart"/>
      <w:r>
        <w:rPr>
          <w:rFonts w:ascii="Comenia Serif" w:hAnsi="Comenia Serif"/>
          <w:sz w:val="20"/>
          <w:szCs w:val="20"/>
        </w:rPr>
        <w:t>Roškot</w:t>
      </w:r>
      <w:proofErr w:type="spellEnd"/>
      <w:r>
        <w:rPr>
          <w:rFonts w:ascii="Comenia Serif" w:hAnsi="Comenia Serif"/>
          <w:sz w:val="20"/>
          <w:szCs w:val="20"/>
        </w:rPr>
        <w:br/>
        <w:t>Bc. Tomáš Vlček</w:t>
      </w:r>
    </w:p>
    <w:p w14:paraId="3CC4BF58" w14:textId="58415264" w:rsidR="00C90C80" w:rsidRPr="009A4E33" w:rsidRDefault="00C90C80" w:rsidP="00C90C80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Bc. Michal Voda</w:t>
      </w:r>
    </w:p>
    <w:p w14:paraId="2B4940AB" w14:textId="77777777" w:rsidR="004B202D" w:rsidRPr="00BE1D10" w:rsidRDefault="004B202D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3442ADBF" w14:textId="77777777" w:rsidR="004B202D" w:rsidRPr="00BE1D10" w:rsidRDefault="004B202D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7D10591E" w14:textId="77777777" w:rsidR="00703801" w:rsidRPr="00BE1D10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 xml:space="preserve">Školitelé doktorandů: </w:t>
      </w:r>
    </w:p>
    <w:p w14:paraId="7737C0D7" w14:textId="77777777" w:rsidR="00536D63" w:rsidRPr="00BE1D10" w:rsidRDefault="00536D63" w:rsidP="00536D63">
      <w:pPr>
        <w:rPr>
          <w:rFonts w:ascii="Comenia Serif" w:hAnsi="Comenia Serif"/>
          <w:sz w:val="20"/>
          <w:szCs w:val="20"/>
        </w:rPr>
      </w:pPr>
      <w:r w:rsidRPr="00BE1D10">
        <w:rPr>
          <w:rFonts w:asciiTheme="minorHAnsi" w:hAnsiTheme="minorHAnsi" w:cstheme="minorHAnsi"/>
          <w:sz w:val="20"/>
          <w:szCs w:val="20"/>
        </w:rPr>
        <w:t>Prof</w:t>
      </w:r>
      <w:r w:rsidRPr="00BE1D10">
        <w:rPr>
          <w:rFonts w:asciiTheme="minorHAnsi" w:eastAsia="Calibri" w:hAnsiTheme="minorHAnsi" w:cstheme="minorHAnsi"/>
          <w:sz w:val="20"/>
          <w:szCs w:val="20"/>
        </w:rPr>
        <w:t>. PhDr. Marek Franěk, CSc., Ph.D.</w:t>
      </w:r>
    </w:p>
    <w:p w14:paraId="30EDFC81" w14:textId="77777777" w:rsidR="00536D63" w:rsidRPr="00BE1D10" w:rsidRDefault="00536D63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34FCB934" w14:textId="77777777" w:rsidR="00703801" w:rsidRPr="00BE1D10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 xml:space="preserve">Další výzkumní pracovníci: </w:t>
      </w:r>
    </w:p>
    <w:p w14:paraId="5E59DFA6" w14:textId="77777777" w:rsidR="00536D63" w:rsidRPr="00BE1D10" w:rsidRDefault="00536D63" w:rsidP="00536D63">
      <w:pPr>
        <w:rPr>
          <w:rFonts w:asciiTheme="minorHAnsi" w:hAnsiTheme="minorHAnsi"/>
          <w:sz w:val="20"/>
          <w:szCs w:val="20"/>
        </w:rPr>
      </w:pPr>
      <w:r w:rsidRPr="00BE1D10">
        <w:rPr>
          <w:rFonts w:asciiTheme="minorHAnsi" w:hAnsiTheme="minorHAnsi"/>
          <w:sz w:val="20"/>
          <w:szCs w:val="20"/>
        </w:rPr>
        <w:t>PhDr. Věra Strnadová, Ph.D</w:t>
      </w:r>
    </w:p>
    <w:p w14:paraId="38E5C264" w14:textId="77777777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15F3D0F" w14:textId="77777777" w:rsidR="00C85303" w:rsidRPr="00BE1D10" w:rsidRDefault="00C85303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1DB65446" w14:textId="37850B11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BE1D10">
        <w:rPr>
          <w:rFonts w:ascii="Comenia Serif" w:hAnsi="Comenia Serif"/>
          <w:b/>
          <w:bCs/>
          <w:sz w:val="20"/>
          <w:szCs w:val="20"/>
        </w:rPr>
        <w:t xml:space="preserve">Celková částka přidělené dotace: </w:t>
      </w:r>
      <w:r w:rsidR="00BD67A5" w:rsidRPr="00BE1D10">
        <w:rPr>
          <w:rFonts w:ascii="Comenia Serif" w:hAnsi="Comenia Serif"/>
          <w:b/>
          <w:bCs/>
          <w:sz w:val="20"/>
          <w:szCs w:val="20"/>
        </w:rPr>
        <w:t xml:space="preserve"> </w:t>
      </w:r>
      <w:r w:rsidR="00F07869" w:rsidRPr="00BE1D10">
        <w:rPr>
          <w:rFonts w:asciiTheme="minorHAnsi" w:hAnsiTheme="minorHAnsi" w:cstheme="minorHAnsi"/>
          <w:b/>
          <w:sz w:val="22"/>
          <w:szCs w:val="22"/>
          <w:lang w:eastAsia="cs-CZ"/>
        </w:rPr>
        <w:t>154.946</w:t>
      </w:r>
      <w:r w:rsidR="00BD67A5" w:rsidRPr="00BE1D10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 Kč</w:t>
      </w:r>
    </w:p>
    <w:p w14:paraId="76CBC383" w14:textId="77777777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21880BD" w14:textId="756C6F72" w:rsidR="00703801" w:rsidRPr="00BE1D10" w:rsidRDefault="00703801" w:rsidP="00703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E1D10">
        <w:rPr>
          <w:rFonts w:ascii="Comenia Serif" w:hAnsi="Comenia Serif"/>
          <w:b/>
          <w:bCs/>
          <w:sz w:val="20"/>
          <w:szCs w:val="20"/>
        </w:rPr>
        <w:t>Způsobilé náklady projektu:</w:t>
      </w:r>
      <w:r w:rsidR="00BD67A5" w:rsidRPr="00BE1D10">
        <w:rPr>
          <w:rFonts w:ascii="Comenia Serif" w:hAnsi="Comenia Serif"/>
          <w:b/>
          <w:bCs/>
          <w:sz w:val="20"/>
          <w:szCs w:val="20"/>
        </w:rPr>
        <w:tab/>
      </w:r>
      <w:r w:rsidR="00F07869" w:rsidRPr="00BE1D10">
        <w:rPr>
          <w:rFonts w:asciiTheme="minorHAnsi" w:hAnsiTheme="minorHAnsi" w:cstheme="minorHAnsi"/>
          <w:b/>
          <w:bCs/>
          <w:sz w:val="20"/>
          <w:szCs w:val="20"/>
        </w:rPr>
        <w:t>156</w:t>
      </w:r>
      <w:r w:rsidR="00580E55" w:rsidRPr="00BE1D10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F07869" w:rsidRPr="00BE1D10">
        <w:rPr>
          <w:rFonts w:asciiTheme="minorHAnsi" w:hAnsiTheme="minorHAnsi" w:cstheme="minorHAnsi"/>
          <w:b/>
          <w:bCs/>
          <w:sz w:val="20"/>
          <w:szCs w:val="20"/>
        </w:rPr>
        <w:t>556</w:t>
      </w:r>
      <w:r w:rsidR="00580E55" w:rsidRPr="00BE1D1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07869" w:rsidRPr="00BE1D10">
        <w:rPr>
          <w:rFonts w:asciiTheme="minorHAnsi" w:hAnsiTheme="minorHAnsi" w:cstheme="minorHAnsi"/>
          <w:b/>
          <w:bCs/>
          <w:sz w:val="20"/>
          <w:szCs w:val="20"/>
        </w:rPr>
        <w:t>78</w:t>
      </w:r>
      <w:r w:rsidR="00BD67A5" w:rsidRPr="00BE1D10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BD67A5" w:rsidRPr="00BE1D10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Kč</w:t>
      </w:r>
    </w:p>
    <w:p w14:paraId="010F87CA" w14:textId="77777777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4BD8FB8B" w14:textId="77777777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BE1D10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14:paraId="5E36E5F2" w14:textId="77777777" w:rsidR="00FB2198" w:rsidRPr="00BE1D10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7B205591" w14:textId="20A32DE5" w:rsidR="00FB2198" w:rsidRPr="00BE1D10" w:rsidRDefault="00FB2198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 xml:space="preserve"> </w:t>
      </w:r>
      <w:r w:rsidR="00ED51C4" w:rsidRPr="00BE1D10">
        <w:rPr>
          <w:rFonts w:cstheme="minorHAnsi"/>
          <w:b/>
          <w:sz w:val="20"/>
          <w:szCs w:val="20"/>
        </w:rPr>
        <w:t xml:space="preserve">osobní náklady </w:t>
      </w:r>
      <w:r w:rsidR="00B47444" w:rsidRPr="00BE1D10">
        <w:rPr>
          <w:rFonts w:cstheme="minorHAnsi"/>
          <w:b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B47444" w:rsidRPr="00BE1D10">
        <w:rPr>
          <w:rFonts w:ascii="Comenia Serif" w:hAnsi="Comenia Serif"/>
          <w:sz w:val="20"/>
          <w:szCs w:val="20"/>
        </w:rPr>
        <w:tab/>
      </w:r>
      <w:r w:rsidR="00C560E3" w:rsidRPr="00BE1D10">
        <w:rPr>
          <w:rFonts w:cstheme="minorHAnsi"/>
          <w:b/>
          <w:sz w:val="20"/>
          <w:szCs w:val="20"/>
        </w:rPr>
        <w:t>5</w:t>
      </w:r>
      <w:r w:rsidR="00291336" w:rsidRPr="00BE1D10">
        <w:rPr>
          <w:rFonts w:cstheme="minorHAnsi"/>
          <w:b/>
          <w:sz w:val="20"/>
          <w:szCs w:val="20"/>
        </w:rPr>
        <w:t>6</w:t>
      </w:r>
      <w:r w:rsidR="009E0FE7" w:rsidRPr="00BE1D10">
        <w:rPr>
          <w:rFonts w:cstheme="minorHAnsi"/>
          <w:b/>
          <w:sz w:val="20"/>
          <w:szCs w:val="20"/>
        </w:rPr>
        <w:t xml:space="preserve"> </w:t>
      </w:r>
      <w:r w:rsidR="00291336" w:rsidRPr="00BE1D10">
        <w:rPr>
          <w:rFonts w:cstheme="minorHAnsi"/>
          <w:b/>
          <w:sz w:val="20"/>
          <w:szCs w:val="20"/>
        </w:rPr>
        <w:t>690</w:t>
      </w:r>
      <w:r w:rsidR="00B47444" w:rsidRPr="00BE1D10">
        <w:rPr>
          <w:rFonts w:cstheme="minorHAnsi"/>
          <w:b/>
          <w:sz w:val="20"/>
          <w:szCs w:val="20"/>
        </w:rPr>
        <w:t xml:space="preserve"> </w:t>
      </w:r>
      <w:r w:rsidR="00ED51C4" w:rsidRPr="00BE1D10">
        <w:rPr>
          <w:rFonts w:cstheme="minorHAnsi"/>
          <w:b/>
          <w:sz w:val="20"/>
          <w:szCs w:val="20"/>
        </w:rPr>
        <w:t>Kč</w:t>
      </w:r>
      <w:r w:rsidR="00ED51C4" w:rsidRPr="00BE1D10">
        <w:rPr>
          <w:rFonts w:ascii="Comenia Serif" w:hAnsi="Comenia Serif"/>
          <w:sz w:val="20"/>
          <w:szCs w:val="20"/>
        </w:rPr>
        <w:t xml:space="preserve"> </w:t>
      </w:r>
    </w:p>
    <w:p w14:paraId="227FA805" w14:textId="7063BADC" w:rsidR="00ED51C4" w:rsidRPr="00BE1D10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b/>
          <w:sz w:val="20"/>
          <w:szCs w:val="20"/>
        </w:rPr>
        <w:t xml:space="preserve">stipendia </w:t>
      </w:r>
      <w:r w:rsidRPr="00BE1D10">
        <w:rPr>
          <w:rFonts w:ascii="Comenia Serif" w:hAnsi="Comenia Serif" w:cs="Times New Roman"/>
          <w:b/>
          <w:sz w:val="20"/>
          <w:szCs w:val="20"/>
        </w:rPr>
        <w:t>Kč a jejich stručné zdůvodnění</w:t>
      </w:r>
      <w:r w:rsidR="00C77554" w:rsidRPr="00BE1D10">
        <w:rPr>
          <w:rFonts w:ascii="Comenia Serif" w:hAnsi="Comenia Serif" w:cs="Times New Roman"/>
          <w:sz w:val="20"/>
          <w:szCs w:val="20"/>
        </w:rPr>
        <w:tab/>
      </w:r>
      <w:r w:rsidR="00C77554" w:rsidRPr="00BE1D10">
        <w:rPr>
          <w:rFonts w:ascii="Comenia Serif" w:hAnsi="Comenia Serif" w:cs="Times New Roman"/>
          <w:sz w:val="20"/>
          <w:szCs w:val="20"/>
        </w:rPr>
        <w:tab/>
      </w:r>
      <w:r w:rsidR="00C77554" w:rsidRPr="00BE1D10">
        <w:rPr>
          <w:rFonts w:ascii="Comenia Serif" w:hAnsi="Comenia Serif" w:cs="Times New Roman"/>
          <w:sz w:val="20"/>
          <w:szCs w:val="20"/>
        </w:rPr>
        <w:tab/>
      </w:r>
      <w:r w:rsidR="00CB1101" w:rsidRPr="00BE1D10">
        <w:rPr>
          <w:rFonts w:cstheme="minorHAnsi"/>
          <w:b/>
          <w:sz w:val="20"/>
          <w:szCs w:val="20"/>
        </w:rPr>
        <w:t>5</w:t>
      </w:r>
      <w:r w:rsidR="00F07869" w:rsidRPr="00BE1D10">
        <w:rPr>
          <w:rFonts w:cstheme="minorHAnsi"/>
          <w:b/>
          <w:sz w:val="20"/>
          <w:szCs w:val="20"/>
        </w:rPr>
        <w:t>0</w:t>
      </w:r>
      <w:r w:rsidR="00C77554" w:rsidRPr="00BE1D10">
        <w:rPr>
          <w:rFonts w:cstheme="minorHAnsi"/>
          <w:b/>
          <w:sz w:val="20"/>
          <w:szCs w:val="20"/>
        </w:rPr>
        <w:t> 000 Kč</w:t>
      </w:r>
    </w:p>
    <w:p w14:paraId="1C8BEFB2" w14:textId="77777777" w:rsidR="007E3F7A" w:rsidRPr="00BE1D10" w:rsidRDefault="007E3F7A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</w:p>
    <w:p w14:paraId="3F7739BC" w14:textId="6D9E88D8" w:rsidR="00921A14" w:rsidRPr="00BE1D10" w:rsidRDefault="00F07869" w:rsidP="00F07869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proofErr w:type="spellStart"/>
      <w:r w:rsidRPr="00BE1D10">
        <w:rPr>
          <w:rFonts w:cstheme="minorHAnsi"/>
          <w:sz w:val="20"/>
          <w:szCs w:val="20"/>
        </w:rPr>
        <w:t>bc.</w:t>
      </w:r>
      <w:proofErr w:type="spellEnd"/>
      <w:r w:rsidRPr="00BE1D10">
        <w:rPr>
          <w:rFonts w:cstheme="minorHAnsi"/>
          <w:sz w:val="20"/>
          <w:szCs w:val="20"/>
        </w:rPr>
        <w:t xml:space="preserve"> Tadeáš Němec</w:t>
      </w:r>
      <w:r w:rsidRPr="00BE1D10">
        <w:rPr>
          <w:rFonts w:cstheme="minorHAnsi"/>
          <w:sz w:val="20"/>
          <w:szCs w:val="20"/>
        </w:rPr>
        <w:tab/>
      </w:r>
      <w:r w:rsidR="00921A14" w:rsidRPr="00BE1D10">
        <w:rPr>
          <w:rFonts w:cstheme="minorHAnsi"/>
          <w:sz w:val="20"/>
          <w:szCs w:val="20"/>
        </w:rPr>
        <w:t>provádění experimentů</w:t>
      </w:r>
      <w:r w:rsidRPr="00BE1D10">
        <w:rPr>
          <w:rFonts w:cstheme="minorHAnsi"/>
          <w:sz w:val="20"/>
          <w:szCs w:val="20"/>
        </w:rPr>
        <w:t xml:space="preserve"> a analýza dat</w:t>
      </w:r>
      <w:r w:rsidR="00921A14"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>14</w:t>
      </w:r>
      <w:r w:rsidR="00921A14" w:rsidRPr="00BE1D10">
        <w:rPr>
          <w:rFonts w:cstheme="minorHAnsi"/>
          <w:sz w:val="20"/>
          <w:szCs w:val="20"/>
        </w:rPr>
        <w:t> 000 Kč</w:t>
      </w:r>
    </w:p>
    <w:p w14:paraId="5BEEB25E" w14:textId="32277BCD" w:rsidR="00921A14" w:rsidRPr="00BE1D10" w:rsidRDefault="00F07869" w:rsidP="00921A1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proofErr w:type="spellStart"/>
      <w:r w:rsidRPr="00BE1D10">
        <w:rPr>
          <w:rFonts w:cstheme="minorHAnsi"/>
          <w:sz w:val="20"/>
          <w:szCs w:val="20"/>
        </w:rPr>
        <w:t>bc.</w:t>
      </w:r>
      <w:proofErr w:type="spellEnd"/>
      <w:r w:rsidRPr="00BE1D10">
        <w:rPr>
          <w:rFonts w:cstheme="minorHAnsi"/>
          <w:sz w:val="20"/>
          <w:szCs w:val="20"/>
        </w:rPr>
        <w:t xml:space="preserve"> Filip </w:t>
      </w:r>
      <w:proofErr w:type="spellStart"/>
      <w:r w:rsidRPr="00BE1D10">
        <w:rPr>
          <w:rFonts w:cstheme="minorHAnsi"/>
          <w:sz w:val="20"/>
          <w:szCs w:val="20"/>
        </w:rPr>
        <w:t>Roškot</w:t>
      </w:r>
      <w:proofErr w:type="spellEnd"/>
      <w:r w:rsidRPr="00BE1D10">
        <w:rPr>
          <w:rFonts w:cstheme="minorHAnsi"/>
          <w:sz w:val="20"/>
          <w:szCs w:val="20"/>
        </w:rPr>
        <w:tab/>
      </w:r>
      <w:r w:rsidR="00921A14" w:rsidRPr="00BE1D10">
        <w:rPr>
          <w:rFonts w:cstheme="minorHAnsi"/>
          <w:sz w:val="20"/>
          <w:szCs w:val="20"/>
        </w:rPr>
        <w:tab/>
        <w:t>provádění experimentů</w:t>
      </w:r>
      <w:r w:rsidRPr="00BE1D10">
        <w:rPr>
          <w:rFonts w:cstheme="minorHAnsi"/>
          <w:sz w:val="20"/>
          <w:szCs w:val="20"/>
        </w:rPr>
        <w:t xml:space="preserve"> a analýza dat</w:t>
      </w:r>
      <w:r w:rsidR="00921A14"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>9</w:t>
      </w:r>
      <w:r w:rsidR="00921A14" w:rsidRPr="00BE1D10">
        <w:rPr>
          <w:rFonts w:cstheme="minorHAnsi"/>
          <w:sz w:val="20"/>
          <w:szCs w:val="20"/>
        </w:rPr>
        <w:t> 000 Kč</w:t>
      </w:r>
    </w:p>
    <w:p w14:paraId="6F3DAE84" w14:textId="397A350D" w:rsidR="00921A14" w:rsidRPr="00BE1D10" w:rsidRDefault="00921A14" w:rsidP="00921A1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proofErr w:type="spellStart"/>
      <w:r w:rsidRPr="00BE1D10">
        <w:rPr>
          <w:rFonts w:cstheme="minorHAnsi"/>
          <w:sz w:val="20"/>
          <w:szCs w:val="20"/>
        </w:rPr>
        <w:t>bc.</w:t>
      </w:r>
      <w:proofErr w:type="spellEnd"/>
      <w:r w:rsidRPr="00BE1D10">
        <w:rPr>
          <w:rFonts w:cstheme="minorHAnsi"/>
          <w:sz w:val="20"/>
          <w:szCs w:val="20"/>
        </w:rPr>
        <w:t xml:space="preserve"> </w:t>
      </w:r>
      <w:r w:rsidR="00F07869" w:rsidRPr="00BE1D10">
        <w:rPr>
          <w:rFonts w:cstheme="minorHAnsi"/>
          <w:sz w:val="20"/>
          <w:szCs w:val="20"/>
        </w:rPr>
        <w:t>Tomáš Vlček</w:t>
      </w:r>
      <w:r w:rsidRPr="00BE1D10">
        <w:rPr>
          <w:rFonts w:cstheme="minorHAnsi"/>
          <w:sz w:val="20"/>
          <w:szCs w:val="20"/>
        </w:rPr>
        <w:t xml:space="preserve"> </w:t>
      </w:r>
      <w:r w:rsidRPr="00BE1D10">
        <w:rPr>
          <w:rFonts w:cstheme="minorHAnsi"/>
          <w:sz w:val="20"/>
          <w:szCs w:val="20"/>
        </w:rPr>
        <w:tab/>
      </w:r>
      <w:r w:rsidR="00F07869" w:rsidRPr="00BE1D10">
        <w:rPr>
          <w:rFonts w:cstheme="minorHAnsi"/>
          <w:sz w:val="20"/>
          <w:szCs w:val="20"/>
        </w:rPr>
        <w:t>provádění experimentů a analýza dat</w:t>
      </w:r>
      <w:r w:rsidRPr="00BE1D10">
        <w:rPr>
          <w:rFonts w:cstheme="minorHAnsi"/>
          <w:sz w:val="20"/>
          <w:szCs w:val="20"/>
        </w:rPr>
        <w:tab/>
      </w:r>
      <w:r w:rsidR="00F07869" w:rsidRPr="00BE1D10">
        <w:rPr>
          <w:rFonts w:cstheme="minorHAnsi"/>
          <w:sz w:val="20"/>
          <w:szCs w:val="20"/>
        </w:rPr>
        <w:t>14</w:t>
      </w:r>
      <w:r w:rsidRPr="00BE1D10">
        <w:rPr>
          <w:rFonts w:cstheme="minorHAnsi"/>
          <w:sz w:val="20"/>
          <w:szCs w:val="20"/>
        </w:rPr>
        <w:t xml:space="preserve"> </w:t>
      </w:r>
      <w:r w:rsidR="00F07869" w:rsidRPr="00BE1D10">
        <w:rPr>
          <w:rFonts w:cstheme="minorHAnsi"/>
          <w:sz w:val="20"/>
          <w:szCs w:val="20"/>
        </w:rPr>
        <w:t>0</w:t>
      </w:r>
      <w:r w:rsidRPr="00BE1D10">
        <w:rPr>
          <w:rFonts w:cstheme="minorHAnsi"/>
          <w:sz w:val="20"/>
          <w:szCs w:val="20"/>
        </w:rPr>
        <w:t>00 Kč</w:t>
      </w:r>
    </w:p>
    <w:p w14:paraId="71E3BD19" w14:textId="2051F7AF" w:rsidR="00921A14" w:rsidRPr="00BE1D10" w:rsidRDefault="007E3F7A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proofErr w:type="spellStart"/>
      <w:r w:rsidRPr="00BE1D10">
        <w:rPr>
          <w:rFonts w:cstheme="minorHAnsi"/>
          <w:sz w:val="20"/>
          <w:szCs w:val="20"/>
        </w:rPr>
        <w:lastRenderedPageBreak/>
        <w:t>bc.</w:t>
      </w:r>
      <w:proofErr w:type="spellEnd"/>
      <w:r w:rsidRPr="00BE1D10">
        <w:rPr>
          <w:rFonts w:cstheme="minorHAnsi"/>
          <w:sz w:val="20"/>
          <w:szCs w:val="20"/>
        </w:rPr>
        <w:t xml:space="preserve"> </w:t>
      </w:r>
      <w:r w:rsidR="00F07869" w:rsidRPr="00BE1D10">
        <w:rPr>
          <w:rFonts w:cstheme="minorHAnsi"/>
          <w:sz w:val="20"/>
          <w:szCs w:val="20"/>
        </w:rPr>
        <w:t>Michal Voda</w:t>
      </w:r>
      <w:r w:rsidR="00F07869" w:rsidRPr="00BE1D10">
        <w:rPr>
          <w:rFonts w:cstheme="minorHAnsi"/>
          <w:sz w:val="20"/>
          <w:szCs w:val="20"/>
        </w:rPr>
        <w:tab/>
        <w:t>provádění experimentů a analýza dat</w:t>
      </w:r>
      <w:r w:rsidR="00921A14" w:rsidRPr="00BE1D10">
        <w:rPr>
          <w:rFonts w:cstheme="minorHAnsi"/>
          <w:sz w:val="20"/>
          <w:szCs w:val="20"/>
        </w:rPr>
        <w:tab/>
      </w:r>
      <w:r w:rsidR="00F07869" w:rsidRPr="00BE1D10">
        <w:rPr>
          <w:rFonts w:cstheme="minorHAnsi"/>
          <w:sz w:val="20"/>
          <w:szCs w:val="20"/>
        </w:rPr>
        <w:t>1</w:t>
      </w:r>
      <w:r w:rsidR="00921A14" w:rsidRPr="00BE1D10">
        <w:rPr>
          <w:rFonts w:cstheme="minorHAnsi"/>
          <w:sz w:val="20"/>
          <w:szCs w:val="20"/>
        </w:rPr>
        <w:t>3 000 Kč</w:t>
      </w:r>
    </w:p>
    <w:p w14:paraId="6E9E2C24" w14:textId="77777777" w:rsidR="00C85303" w:rsidRPr="00BE1D10" w:rsidRDefault="00C85303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14:paraId="451060FB" w14:textId="77777777" w:rsidR="00921A14" w:rsidRPr="00BE1D10" w:rsidRDefault="00921A14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</w:p>
    <w:p w14:paraId="2065596C" w14:textId="77777777" w:rsidR="007E3F7A" w:rsidRPr="00BE1D10" w:rsidRDefault="00786F92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BE1D10">
        <w:rPr>
          <w:rFonts w:ascii="Comenia Serif" w:hAnsi="Comenia Serif" w:cs="Times New Roman"/>
          <w:sz w:val="20"/>
          <w:szCs w:val="20"/>
        </w:rPr>
        <w:tab/>
      </w:r>
      <w:r w:rsidRPr="00BE1D10">
        <w:rPr>
          <w:rFonts w:ascii="Comenia Serif" w:hAnsi="Comenia Serif" w:cs="Times New Roman"/>
          <w:sz w:val="20"/>
          <w:szCs w:val="20"/>
        </w:rPr>
        <w:tab/>
      </w:r>
    </w:p>
    <w:p w14:paraId="6B244EB6" w14:textId="77777777" w:rsidR="007E3F7A" w:rsidRPr="00BE1D10" w:rsidRDefault="007E3F7A" w:rsidP="007E3F7A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p w14:paraId="6AEC8B15" w14:textId="074B1507" w:rsidR="00ED51C4" w:rsidRPr="00BE1D10" w:rsidRDefault="00ED51C4" w:rsidP="00862D26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mzdy Kč a jejich stručné zdůvodnění</w:t>
      </w:r>
      <w:r w:rsidR="00941270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b/>
          <w:sz w:val="20"/>
          <w:szCs w:val="20"/>
        </w:rPr>
        <w:tab/>
      </w:r>
      <w:r w:rsidR="00F07869" w:rsidRPr="00BE1D10">
        <w:rPr>
          <w:rFonts w:cstheme="minorHAnsi"/>
          <w:b/>
          <w:sz w:val="20"/>
          <w:szCs w:val="20"/>
        </w:rPr>
        <w:t>5</w:t>
      </w:r>
      <w:r w:rsidR="00291336" w:rsidRPr="00BE1D10">
        <w:rPr>
          <w:rFonts w:cstheme="minorHAnsi"/>
          <w:b/>
          <w:sz w:val="20"/>
          <w:szCs w:val="20"/>
        </w:rPr>
        <w:t xml:space="preserve"> </w:t>
      </w:r>
      <w:r w:rsidR="00F07869" w:rsidRPr="00BE1D10">
        <w:rPr>
          <w:rFonts w:cstheme="minorHAnsi"/>
          <w:b/>
          <w:sz w:val="20"/>
          <w:szCs w:val="20"/>
        </w:rPr>
        <w:t>00</w:t>
      </w:r>
      <w:r w:rsidR="00B454D3" w:rsidRPr="00BE1D10">
        <w:rPr>
          <w:rFonts w:cstheme="minorHAnsi"/>
          <w:b/>
          <w:sz w:val="20"/>
          <w:szCs w:val="20"/>
        </w:rPr>
        <w:t>0</w:t>
      </w:r>
      <w:r w:rsidR="00941270" w:rsidRPr="00BE1D10">
        <w:rPr>
          <w:rFonts w:cstheme="minorHAnsi"/>
          <w:b/>
          <w:sz w:val="20"/>
          <w:szCs w:val="20"/>
        </w:rPr>
        <w:t xml:space="preserve"> Kč</w:t>
      </w:r>
    </w:p>
    <w:p w14:paraId="30AC19E2" w14:textId="6969D181" w:rsidR="00291336" w:rsidRPr="00BE1D10" w:rsidRDefault="00291336" w:rsidP="00291336">
      <w:pPr>
        <w:ind w:left="1287"/>
        <w:jc w:val="both"/>
        <w:rPr>
          <w:rFonts w:cstheme="minorHAnsi"/>
          <w:b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>Odměna odpovědnému řešiteli</w:t>
      </w:r>
      <w:r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alibri" w:hAnsi="Calibri" w:cs="Calibri"/>
          <w:bCs/>
          <w:sz w:val="20"/>
          <w:szCs w:val="20"/>
        </w:rPr>
        <w:t>5 000 Kč</w:t>
      </w:r>
      <w:r w:rsidRPr="00BE1D10">
        <w:rPr>
          <w:rFonts w:ascii="Comenia Serif" w:hAnsi="Comenia Serif"/>
          <w:sz w:val="20"/>
          <w:szCs w:val="20"/>
        </w:rPr>
        <w:tab/>
      </w:r>
    </w:p>
    <w:p w14:paraId="0FA0A549" w14:textId="1F63FBF5" w:rsidR="00941270" w:rsidRPr="00BE1D10" w:rsidRDefault="00BE1D10" w:rsidP="00F83FC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sz w:val="20"/>
          <w:szCs w:val="20"/>
        </w:rPr>
        <w:t>––</w:t>
      </w:r>
    </w:p>
    <w:p w14:paraId="20F1905A" w14:textId="1E7CC454" w:rsidR="00ED51C4" w:rsidRPr="00BE1D10" w:rsidRDefault="00ED51C4" w:rsidP="00862D26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sociální a zdravotní pojištění Kč</w:t>
      </w:r>
      <w:r w:rsidR="00F83FC0" w:rsidRPr="00BE1D10">
        <w:rPr>
          <w:rFonts w:cstheme="minorHAnsi"/>
          <w:b/>
          <w:sz w:val="20"/>
          <w:szCs w:val="20"/>
        </w:rPr>
        <w:tab/>
      </w:r>
      <w:r w:rsidR="00F83FC0" w:rsidRPr="00BE1D10">
        <w:rPr>
          <w:rFonts w:cstheme="minorHAnsi"/>
          <w:b/>
          <w:sz w:val="20"/>
          <w:szCs w:val="20"/>
        </w:rPr>
        <w:tab/>
      </w:r>
      <w:r w:rsidR="00F83FC0" w:rsidRPr="00BE1D10">
        <w:rPr>
          <w:rFonts w:cstheme="minorHAnsi"/>
          <w:b/>
          <w:sz w:val="20"/>
          <w:szCs w:val="20"/>
        </w:rPr>
        <w:tab/>
      </w:r>
      <w:r w:rsidR="00F83FC0" w:rsidRPr="00BE1D10">
        <w:rPr>
          <w:rFonts w:cstheme="minorHAnsi"/>
          <w:b/>
          <w:sz w:val="20"/>
          <w:szCs w:val="20"/>
        </w:rPr>
        <w:tab/>
      </w:r>
      <w:r w:rsidR="00F83FC0" w:rsidRPr="00BE1D10">
        <w:rPr>
          <w:rFonts w:cstheme="minorHAnsi"/>
          <w:b/>
          <w:sz w:val="20"/>
          <w:szCs w:val="20"/>
        </w:rPr>
        <w:tab/>
      </w:r>
      <w:proofErr w:type="gramStart"/>
      <w:r w:rsidR="00291336" w:rsidRPr="00BE1D10">
        <w:rPr>
          <w:b/>
          <w:bCs/>
          <w:sz w:val="20"/>
          <w:szCs w:val="20"/>
        </w:rPr>
        <w:t>1 690</w:t>
      </w:r>
      <w:r w:rsidR="00291336" w:rsidRPr="00BE1D10">
        <w:rPr>
          <w:rFonts w:cstheme="minorHAnsi"/>
          <w:b/>
          <w:sz w:val="20"/>
          <w:szCs w:val="20"/>
        </w:rPr>
        <w:t xml:space="preserve"> </w:t>
      </w:r>
      <w:r w:rsidR="00F83FC0" w:rsidRPr="00BE1D10">
        <w:rPr>
          <w:rFonts w:cstheme="minorHAnsi"/>
          <w:b/>
          <w:sz w:val="20"/>
          <w:szCs w:val="20"/>
        </w:rPr>
        <w:t xml:space="preserve"> Kč</w:t>
      </w:r>
      <w:proofErr w:type="gramEnd"/>
    </w:p>
    <w:p w14:paraId="6E3B9453" w14:textId="77777777" w:rsidR="007F402B" w:rsidRPr="00BE1D10" w:rsidRDefault="007F402B" w:rsidP="007F402B">
      <w:pPr>
        <w:pStyle w:val="Default"/>
        <w:spacing w:after="68"/>
        <w:ind w:left="1647"/>
        <w:jc w:val="both"/>
        <w:rPr>
          <w:rFonts w:ascii="Comenia Serif" w:hAnsi="Comenia Serif"/>
          <w:sz w:val="20"/>
          <w:szCs w:val="20"/>
        </w:rPr>
      </w:pPr>
    </w:p>
    <w:p w14:paraId="2CFDF016" w14:textId="77777777" w:rsidR="00FB2198" w:rsidRPr="00BE1D10" w:rsidRDefault="00FB2198" w:rsidP="00862D26">
      <w:pPr>
        <w:pStyle w:val="Odstavecseseznamem"/>
        <w:ind w:left="927"/>
        <w:jc w:val="both"/>
        <w:rPr>
          <w:rFonts w:cstheme="minorHAnsi"/>
          <w:sz w:val="20"/>
          <w:szCs w:val="20"/>
        </w:rPr>
      </w:pPr>
    </w:p>
    <w:p w14:paraId="24F042F4" w14:textId="3BFE1095" w:rsidR="00FE5BB0" w:rsidRPr="00BE1D10" w:rsidRDefault="00A9352D" w:rsidP="00862D26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náklady na konference</w:t>
      </w:r>
      <w:r w:rsidRPr="00BE1D10">
        <w:rPr>
          <w:rFonts w:cstheme="minorHAnsi"/>
          <w:sz w:val="20"/>
          <w:szCs w:val="20"/>
        </w:rPr>
        <w:t xml:space="preserve"> </w:t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7390B" w:rsidRPr="00BE1D10">
        <w:rPr>
          <w:rFonts w:cstheme="minorHAnsi"/>
          <w:b/>
          <w:bCs/>
          <w:sz w:val="20"/>
          <w:szCs w:val="20"/>
        </w:rPr>
        <w:t>11 706,93</w:t>
      </w:r>
      <w:r w:rsidR="00FE5BB0" w:rsidRPr="00BE1D10">
        <w:rPr>
          <w:rFonts w:cstheme="minorHAnsi"/>
          <w:b/>
          <w:sz w:val="20"/>
          <w:szCs w:val="20"/>
        </w:rPr>
        <w:t xml:space="preserve"> Kč</w:t>
      </w:r>
    </w:p>
    <w:p w14:paraId="30453EA4" w14:textId="4B370D2C" w:rsidR="00A9352D" w:rsidRPr="00BE1D10" w:rsidRDefault="00A9352D" w:rsidP="00B21B4E">
      <w:pPr>
        <w:pStyle w:val="Odstavecseseznamem"/>
        <w:numPr>
          <w:ilvl w:val="0"/>
          <w:numId w:val="15"/>
        </w:numPr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konferenční poplatky Kč a jejich stručné zdůvodnění</w:t>
      </w:r>
      <w:r w:rsidR="00B47444" w:rsidRPr="00BE1D10">
        <w:rPr>
          <w:rFonts w:cstheme="minorHAnsi"/>
          <w:b/>
          <w:sz w:val="20"/>
          <w:szCs w:val="20"/>
        </w:rPr>
        <w:tab/>
      </w:r>
      <w:r w:rsidR="00B47444" w:rsidRPr="00BE1D10">
        <w:rPr>
          <w:rFonts w:cstheme="minorHAnsi"/>
          <w:b/>
          <w:sz w:val="20"/>
          <w:szCs w:val="20"/>
        </w:rPr>
        <w:tab/>
      </w:r>
      <w:r w:rsidR="00B7390B" w:rsidRPr="00BE1D10">
        <w:rPr>
          <w:rFonts w:cstheme="minorHAnsi"/>
          <w:b/>
          <w:bCs/>
          <w:sz w:val="20"/>
          <w:szCs w:val="20"/>
        </w:rPr>
        <w:t>11 706,93</w:t>
      </w:r>
      <w:r w:rsidR="00B7390B" w:rsidRPr="00BE1D10">
        <w:rPr>
          <w:rFonts w:cstheme="minorHAnsi"/>
          <w:sz w:val="20"/>
          <w:szCs w:val="20"/>
        </w:rPr>
        <w:t xml:space="preserve"> </w:t>
      </w:r>
      <w:r w:rsidR="00370426" w:rsidRPr="00BE1D10">
        <w:rPr>
          <w:rFonts w:cstheme="minorHAnsi"/>
          <w:b/>
          <w:sz w:val="20"/>
          <w:szCs w:val="20"/>
        </w:rPr>
        <w:t>Kč</w:t>
      </w:r>
    </w:p>
    <w:p w14:paraId="6D16FD8B" w14:textId="3CD1A9EC" w:rsidR="00304D0F" w:rsidRDefault="00B21B4E" w:rsidP="00304D0F">
      <w:pPr>
        <w:pStyle w:val="Odstavecseseznamem"/>
        <w:ind w:left="1647"/>
        <w:jc w:val="both"/>
        <w:rPr>
          <w:rFonts w:cstheme="minorHAnsi"/>
          <w:bCs/>
          <w:i/>
          <w:sz w:val="20"/>
          <w:szCs w:val="20"/>
          <w:shd w:val="clear" w:color="auto" w:fill="FFFFFF"/>
        </w:rPr>
      </w:pPr>
      <w:r w:rsidRPr="00BE1D10">
        <w:rPr>
          <w:rFonts w:cstheme="minorHAnsi"/>
          <w:sz w:val="20"/>
          <w:szCs w:val="20"/>
        </w:rPr>
        <w:t xml:space="preserve">prof. Franěk, referát na </w:t>
      </w:r>
      <w:r w:rsidR="00304D0F">
        <w:rPr>
          <w:rFonts w:cstheme="minorHAnsi"/>
          <w:sz w:val="20"/>
          <w:szCs w:val="20"/>
        </w:rPr>
        <w:t>virtuální konferenci</w:t>
      </w:r>
      <w:r w:rsidR="00491F50" w:rsidRPr="00BE1D10">
        <w:rPr>
          <w:rFonts w:cstheme="minorHAnsi"/>
          <w:sz w:val="20"/>
          <w:szCs w:val="20"/>
        </w:rPr>
        <w:t xml:space="preserve"> </w:t>
      </w:r>
      <w:r w:rsidR="00304D0F" w:rsidRPr="00D92290">
        <w:rPr>
          <w:rFonts w:cstheme="minorHAnsi"/>
          <w:sz w:val="20"/>
          <w:szCs w:val="20"/>
        </w:rPr>
        <w:t xml:space="preserve">26th </w:t>
      </w:r>
      <w:proofErr w:type="spellStart"/>
      <w:r w:rsidR="00304D0F" w:rsidRPr="00D92290">
        <w:rPr>
          <w:rFonts w:cstheme="minorHAnsi"/>
          <w:bCs/>
          <w:i/>
          <w:sz w:val="20"/>
          <w:szCs w:val="20"/>
          <w:shd w:val="clear" w:color="auto" w:fill="FFFFFF"/>
        </w:rPr>
        <w:t>Conference</w:t>
      </w:r>
      <w:proofErr w:type="spellEnd"/>
      <w:r w:rsidR="00304D0F">
        <w:rPr>
          <w:rFonts w:cstheme="minorHAnsi"/>
          <w:bCs/>
          <w:i/>
          <w:sz w:val="20"/>
          <w:szCs w:val="20"/>
          <w:shd w:val="clear" w:color="auto" w:fill="FFFFFF"/>
        </w:rPr>
        <w:tab/>
      </w:r>
      <w:r w:rsidR="00304D0F" w:rsidRPr="00304D0F">
        <w:rPr>
          <w:rFonts w:cstheme="minorHAnsi"/>
          <w:sz w:val="20"/>
          <w:szCs w:val="20"/>
        </w:rPr>
        <w:t>11 706,93 Kč</w:t>
      </w:r>
      <w:r w:rsidR="00304D0F"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</w:p>
    <w:p w14:paraId="15BBD221" w14:textId="77777777" w:rsidR="00304D0F" w:rsidRDefault="00304D0F" w:rsidP="00304D0F">
      <w:pPr>
        <w:pStyle w:val="Odstavecseseznamem"/>
        <w:ind w:left="1647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International </w:t>
      </w:r>
      <w:proofErr w:type="spellStart"/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>Association</w:t>
      </w:r>
      <w:proofErr w:type="spellEnd"/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>People-Environment</w:t>
      </w:r>
      <w:proofErr w:type="spellEnd"/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92290">
        <w:rPr>
          <w:rFonts w:cstheme="minorHAnsi"/>
          <w:bCs/>
          <w:i/>
          <w:sz w:val="20"/>
          <w:szCs w:val="20"/>
          <w:shd w:val="clear" w:color="auto" w:fill="FFFFFF"/>
        </w:rPr>
        <w:t>Studies</w:t>
      </w:r>
      <w:proofErr w:type="spellEnd"/>
      <w:r w:rsidRPr="00D92290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proofErr w:type="gramStart"/>
      <w:r w:rsidRPr="00D92290">
        <w:rPr>
          <w:rFonts w:cstheme="minorHAnsi"/>
          <w:bCs/>
          <w:sz w:val="20"/>
          <w:szCs w:val="20"/>
          <w:shd w:val="clear" w:color="auto" w:fill="FFFFFF"/>
        </w:rPr>
        <w:t>21.-26.6</w:t>
      </w:r>
      <w:proofErr w:type="gramEnd"/>
      <w:r w:rsidRPr="00D92290">
        <w:rPr>
          <w:rFonts w:cstheme="minorHAnsi"/>
          <w:bCs/>
          <w:sz w:val="20"/>
          <w:szCs w:val="20"/>
          <w:shd w:val="clear" w:color="auto" w:fill="FFFFFF"/>
        </w:rPr>
        <w:t xml:space="preserve">., </w:t>
      </w:r>
    </w:p>
    <w:p w14:paraId="35FFFAC6" w14:textId="5D04A1B0" w:rsidR="00FE72B9" w:rsidRPr="00BE1D10" w:rsidRDefault="00304D0F" w:rsidP="00304D0F">
      <w:pPr>
        <w:pStyle w:val="Odstavecseseznamem"/>
        <w:ind w:left="1647"/>
        <w:jc w:val="both"/>
        <w:rPr>
          <w:rFonts w:cstheme="minorHAnsi"/>
          <w:b/>
          <w:sz w:val="20"/>
          <w:szCs w:val="20"/>
        </w:rPr>
      </w:pPr>
      <w:proofErr w:type="spellStart"/>
      <w:r w:rsidRPr="00D92290">
        <w:rPr>
          <w:rFonts w:cstheme="minorHAnsi"/>
          <w:bCs/>
          <w:sz w:val="20"/>
          <w:szCs w:val="20"/>
          <w:shd w:val="clear" w:color="auto" w:fill="FFFFFF"/>
        </w:rPr>
        <w:t>Q</w:t>
      </w:r>
      <w:r>
        <w:rPr>
          <w:rFonts w:cstheme="minorHAnsi"/>
          <w:bCs/>
          <w:sz w:val="20"/>
          <w:szCs w:val="20"/>
          <w:shd w:val="clear" w:color="auto" w:fill="FFFFFF"/>
        </w:rPr>
        <w:t>ué</w:t>
      </w:r>
      <w:r w:rsidRPr="00D92290">
        <w:rPr>
          <w:rFonts w:cstheme="minorHAnsi"/>
          <w:bCs/>
          <w:sz w:val="20"/>
          <w:szCs w:val="20"/>
          <w:shd w:val="clear" w:color="auto" w:fill="FFFFFF"/>
        </w:rPr>
        <w:t>bec</w:t>
      </w:r>
      <w:proofErr w:type="spellEnd"/>
      <w:r w:rsidRPr="00D92290">
        <w:rPr>
          <w:rFonts w:cstheme="minorHAnsi"/>
          <w:bCs/>
          <w:sz w:val="20"/>
          <w:szCs w:val="20"/>
          <w:shd w:val="clear" w:color="auto" w:fill="FFFFFF"/>
        </w:rPr>
        <w:t>, Kanada</w:t>
      </w:r>
    </w:p>
    <w:p w14:paraId="38445320" w14:textId="77777777" w:rsidR="00BF7B76" w:rsidRPr="00BE1D10" w:rsidRDefault="00BF7B76" w:rsidP="00B21B4E">
      <w:pPr>
        <w:pStyle w:val="Odstavecseseznamem"/>
        <w:ind w:left="1647"/>
        <w:jc w:val="both"/>
        <w:rPr>
          <w:rFonts w:cstheme="minorHAnsi"/>
          <w:b/>
          <w:sz w:val="20"/>
          <w:szCs w:val="20"/>
        </w:rPr>
      </w:pPr>
    </w:p>
    <w:p w14:paraId="3035BA42" w14:textId="00BB49AE" w:rsidR="00A9352D" w:rsidRPr="00BE1D10" w:rsidRDefault="00A9352D" w:rsidP="00862D26">
      <w:pPr>
        <w:pStyle w:val="Odstavecseseznamem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sz w:val="20"/>
          <w:szCs w:val="20"/>
        </w:rPr>
        <w:t>cestovní výdaje Kč a jejich stručné zdůvodnění</w:t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7390B" w:rsidRPr="00BE1D10">
        <w:rPr>
          <w:rFonts w:cstheme="minorHAnsi"/>
          <w:b/>
          <w:sz w:val="20"/>
          <w:szCs w:val="20"/>
        </w:rPr>
        <w:t>0</w:t>
      </w:r>
      <w:r w:rsidR="004D72D0" w:rsidRPr="00BE1D10">
        <w:rPr>
          <w:rFonts w:cstheme="minorHAnsi"/>
          <w:b/>
          <w:sz w:val="20"/>
          <w:szCs w:val="20"/>
        </w:rPr>
        <w:t xml:space="preserve"> </w:t>
      </w:r>
      <w:r w:rsidR="00B47444" w:rsidRPr="00BE1D10">
        <w:rPr>
          <w:rFonts w:cstheme="minorHAnsi"/>
          <w:b/>
          <w:sz w:val="20"/>
          <w:szCs w:val="20"/>
        </w:rPr>
        <w:t>Kč</w:t>
      </w:r>
    </w:p>
    <w:p w14:paraId="479C10A7" w14:textId="7A7E094F" w:rsidR="00B75B22" w:rsidRPr="00BE1D10" w:rsidRDefault="00307F05" w:rsidP="00BF7B76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sz w:val="20"/>
          <w:szCs w:val="20"/>
        </w:rPr>
        <w:tab/>
      </w:r>
      <w:r w:rsidR="00B75B22" w:rsidRPr="00BE1D10">
        <w:rPr>
          <w:rFonts w:cstheme="minorHAnsi"/>
          <w:b/>
          <w:sz w:val="20"/>
          <w:szCs w:val="20"/>
        </w:rPr>
        <w:tab/>
      </w:r>
      <w:r w:rsidR="00B75B22" w:rsidRPr="00BE1D10">
        <w:rPr>
          <w:rFonts w:cstheme="minorHAnsi"/>
          <w:b/>
          <w:sz w:val="20"/>
          <w:szCs w:val="20"/>
        </w:rPr>
        <w:tab/>
      </w:r>
      <w:r w:rsidR="00B75B22" w:rsidRPr="00BE1D10">
        <w:rPr>
          <w:rFonts w:cstheme="minorHAnsi"/>
          <w:b/>
          <w:sz w:val="20"/>
          <w:szCs w:val="20"/>
        </w:rPr>
        <w:tab/>
      </w:r>
      <w:r w:rsidR="00B75B22" w:rsidRPr="00BE1D10">
        <w:rPr>
          <w:rFonts w:cstheme="minorHAnsi"/>
          <w:b/>
          <w:sz w:val="20"/>
          <w:szCs w:val="20"/>
        </w:rPr>
        <w:tab/>
      </w:r>
      <w:r w:rsidR="00B75B22" w:rsidRPr="00BE1D10">
        <w:rPr>
          <w:rFonts w:cstheme="minorHAnsi"/>
          <w:b/>
          <w:sz w:val="20"/>
          <w:szCs w:val="20"/>
        </w:rPr>
        <w:tab/>
      </w:r>
    </w:p>
    <w:p w14:paraId="4937AE2F" w14:textId="77777777" w:rsidR="00A9352D" w:rsidRPr="00BE1D10" w:rsidRDefault="00A9352D" w:rsidP="00862D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2220E8" w14:textId="77777777" w:rsidR="00BF7B76" w:rsidRPr="00BE1D10" w:rsidRDefault="00BF7B76" w:rsidP="00862D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554A55" w14:textId="67EFB4A3" w:rsidR="00A9352D" w:rsidRPr="00BE1D10" w:rsidRDefault="00A9352D" w:rsidP="00862D26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 xml:space="preserve">další náklady </w:t>
      </w:r>
      <w:r w:rsidR="00BC4963" w:rsidRPr="00BE1D10">
        <w:rPr>
          <w:rFonts w:cstheme="minorHAnsi"/>
          <w:b/>
          <w:sz w:val="20"/>
          <w:szCs w:val="20"/>
        </w:rPr>
        <w:t>celkem</w:t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E1398D">
        <w:rPr>
          <w:rFonts w:cstheme="minorHAnsi"/>
          <w:b/>
          <w:bCs/>
          <w:sz w:val="20"/>
          <w:szCs w:val="20"/>
        </w:rPr>
        <w:t>88 159,85</w:t>
      </w:r>
      <w:bookmarkStart w:id="0" w:name="_GoBack"/>
      <w:bookmarkEnd w:id="0"/>
      <w:r w:rsidR="00A14B37" w:rsidRPr="00BE1D10">
        <w:rPr>
          <w:rFonts w:cstheme="minorHAnsi"/>
          <w:b/>
          <w:bCs/>
          <w:sz w:val="20"/>
          <w:szCs w:val="20"/>
        </w:rPr>
        <w:t xml:space="preserve"> </w:t>
      </w:r>
      <w:r w:rsidRPr="00BE1D10">
        <w:rPr>
          <w:rFonts w:cstheme="minorHAnsi"/>
          <w:b/>
          <w:sz w:val="20"/>
          <w:szCs w:val="20"/>
        </w:rPr>
        <w:t>Kč</w:t>
      </w:r>
    </w:p>
    <w:p w14:paraId="73118800" w14:textId="13898D7F" w:rsidR="00941270" w:rsidRPr="00BE1D10" w:rsidRDefault="00A9352D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 xml:space="preserve">náklady nebo výdaje na pořízení hmotného a </w:t>
      </w:r>
      <w:r w:rsidR="00941270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b/>
          <w:sz w:val="20"/>
          <w:szCs w:val="20"/>
        </w:rPr>
        <w:tab/>
      </w:r>
      <w:r w:rsidR="00A14B37" w:rsidRPr="00BE1D10">
        <w:rPr>
          <w:rFonts w:cstheme="minorHAnsi"/>
          <w:b/>
          <w:sz w:val="20"/>
          <w:szCs w:val="20"/>
        </w:rPr>
        <w:t>0 Kč</w:t>
      </w:r>
    </w:p>
    <w:p w14:paraId="029B6223" w14:textId="77777777" w:rsidR="00A9352D" w:rsidRPr="00BE1D10" w:rsidRDefault="00A9352D" w:rsidP="0094127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nehmotného majetku a jejich stručné zdůvodnění</w:t>
      </w:r>
      <w:r w:rsidR="00B47444" w:rsidRPr="00BE1D10">
        <w:rPr>
          <w:rFonts w:cstheme="minorHAnsi"/>
          <w:b/>
          <w:sz w:val="20"/>
          <w:szCs w:val="20"/>
        </w:rPr>
        <w:tab/>
      </w:r>
      <w:r w:rsidR="00941270" w:rsidRPr="00BE1D10">
        <w:rPr>
          <w:rFonts w:cstheme="minorHAnsi"/>
          <w:sz w:val="20"/>
          <w:szCs w:val="20"/>
        </w:rPr>
        <w:tab/>
      </w:r>
      <w:r w:rsidR="00941270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</w:p>
    <w:p w14:paraId="52711CF8" w14:textId="77777777" w:rsidR="00B47444" w:rsidRPr="00BE1D10" w:rsidRDefault="00B47444" w:rsidP="00B4744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14:paraId="58713CBF" w14:textId="77777777" w:rsidR="00A9352D" w:rsidRPr="00BE1D10" w:rsidRDefault="00A9352D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bCs/>
          <w:sz w:val="20"/>
          <w:szCs w:val="20"/>
        </w:rPr>
        <w:t>provozní náklady Kč a jejich stručné zdůvodnění</w:t>
      </w:r>
      <w:r w:rsidR="00B47444" w:rsidRPr="00BE1D10">
        <w:rPr>
          <w:rFonts w:cstheme="minorHAnsi"/>
          <w:b/>
          <w:bCs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  <w:t>0 Kč</w:t>
      </w:r>
    </w:p>
    <w:p w14:paraId="0B343F63" w14:textId="77777777" w:rsidR="00FE5BB0" w:rsidRPr="00BE1D10" w:rsidRDefault="00FE5BB0" w:rsidP="00FE5BB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14:paraId="6E705DD4" w14:textId="2269818D" w:rsidR="00A9352D" w:rsidRPr="00BE1D10" w:rsidRDefault="00A9352D" w:rsidP="00B47444">
      <w:pPr>
        <w:pStyle w:val="Odstavecseseznamem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služby</w:t>
      </w:r>
      <w:r w:rsidR="00C356E3" w:rsidRPr="00BE1D10">
        <w:rPr>
          <w:rFonts w:cstheme="minorHAnsi"/>
          <w:b/>
          <w:sz w:val="20"/>
          <w:szCs w:val="20"/>
        </w:rPr>
        <w:t xml:space="preserve"> (mimo konferenčních poplatků) </w:t>
      </w:r>
      <w:r w:rsidRPr="00BE1D10">
        <w:rPr>
          <w:rFonts w:cstheme="minorHAnsi"/>
          <w:b/>
          <w:sz w:val="20"/>
          <w:szCs w:val="20"/>
        </w:rPr>
        <w:t>a jejich stručné zdůvodnění</w:t>
      </w:r>
      <w:r w:rsidR="00B47444" w:rsidRPr="00BE1D10">
        <w:rPr>
          <w:rFonts w:cstheme="minorHAnsi"/>
          <w:b/>
          <w:sz w:val="20"/>
          <w:szCs w:val="20"/>
        </w:rPr>
        <w:tab/>
      </w:r>
      <w:r w:rsidR="008E5E6D" w:rsidRPr="00BE1D10">
        <w:rPr>
          <w:rFonts w:cstheme="minorHAnsi"/>
          <w:b/>
          <w:sz w:val="20"/>
          <w:szCs w:val="20"/>
        </w:rPr>
        <w:t>83</w:t>
      </w:r>
      <w:r w:rsidR="00FE5BB0" w:rsidRPr="00BE1D10">
        <w:rPr>
          <w:rFonts w:cstheme="minorHAnsi"/>
          <w:b/>
          <w:sz w:val="20"/>
          <w:szCs w:val="20"/>
        </w:rPr>
        <w:t xml:space="preserve"> </w:t>
      </w:r>
      <w:r w:rsidR="008E5E6D" w:rsidRPr="00BE1D10">
        <w:rPr>
          <w:rFonts w:cstheme="minorHAnsi"/>
          <w:b/>
          <w:sz w:val="20"/>
          <w:szCs w:val="20"/>
        </w:rPr>
        <w:t>465</w:t>
      </w:r>
      <w:r w:rsidR="00FE5BB0" w:rsidRPr="00BE1D10">
        <w:rPr>
          <w:rFonts w:cstheme="minorHAnsi"/>
          <w:b/>
          <w:sz w:val="20"/>
          <w:szCs w:val="20"/>
        </w:rPr>
        <w:t>,</w:t>
      </w:r>
      <w:r w:rsidR="008E5E6D" w:rsidRPr="00BE1D10">
        <w:rPr>
          <w:rFonts w:cstheme="minorHAnsi"/>
          <w:b/>
          <w:sz w:val="20"/>
          <w:szCs w:val="20"/>
        </w:rPr>
        <w:t>75</w:t>
      </w:r>
      <w:r w:rsidR="00B47444" w:rsidRPr="00BE1D10">
        <w:rPr>
          <w:rFonts w:cstheme="minorHAnsi"/>
          <w:b/>
          <w:sz w:val="20"/>
          <w:szCs w:val="20"/>
          <w:lang w:eastAsia="cs-CZ"/>
        </w:rPr>
        <w:t xml:space="preserve"> Kč</w:t>
      </w:r>
      <w:r w:rsidR="00B47444" w:rsidRPr="00BE1D10">
        <w:rPr>
          <w:rFonts w:cstheme="minorHAnsi"/>
          <w:b/>
          <w:sz w:val="20"/>
          <w:szCs w:val="20"/>
        </w:rPr>
        <w:tab/>
      </w:r>
    </w:p>
    <w:p w14:paraId="7134B95E" w14:textId="1903AF27" w:rsidR="008E5E6D" w:rsidRPr="00BE1D10" w:rsidRDefault="008E5E6D" w:rsidP="00860711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t xml:space="preserve">podpora a upgrade software </w:t>
      </w:r>
      <w:proofErr w:type="spellStart"/>
      <w:r w:rsidRPr="00BE1D10">
        <w:rPr>
          <w:i/>
          <w:iCs/>
        </w:rPr>
        <w:t>iMotions</w:t>
      </w:r>
      <w:proofErr w:type="spellEnd"/>
      <w:r w:rsidRPr="00BE1D10">
        <w:tab/>
      </w:r>
      <w:r w:rsidRPr="00BE1D10">
        <w:tab/>
      </w:r>
      <w:r w:rsidRPr="00BE1D10">
        <w:tab/>
      </w:r>
      <w:r w:rsidR="00BE1D10" w:rsidRPr="00BE1D10">
        <w:tab/>
      </w:r>
      <w:r w:rsidRPr="00BE1D10">
        <w:rPr>
          <w:sz w:val="20"/>
          <w:szCs w:val="20"/>
        </w:rPr>
        <w:t>39 414,60 Kč</w:t>
      </w:r>
    </w:p>
    <w:p w14:paraId="67CC75F0" w14:textId="3BF2EB2C" w:rsidR="00860711" w:rsidRPr="00BE1D10" w:rsidRDefault="00860711" w:rsidP="00860711">
      <w:pPr>
        <w:pStyle w:val="Odstavecseseznamem"/>
        <w:ind w:left="1647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BE1D10">
        <w:rPr>
          <w:rFonts w:cstheme="minorHAnsi"/>
          <w:sz w:val="20"/>
          <w:szCs w:val="20"/>
        </w:rPr>
        <w:t>korektury anglického textu</w:t>
      </w:r>
      <w:r w:rsidR="00B7390B" w:rsidRPr="00BE1D10">
        <w:rPr>
          <w:rFonts w:cstheme="minorHAnsi"/>
          <w:sz w:val="20"/>
          <w:szCs w:val="20"/>
        </w:rPr>
        <w:t xml:space="preserve"> </w:t>
      </w:r>
      <w:proofErr w:type="spellStart"/>
      <w:r w:rsidR="00B7390B" w:rsidRPr="00BE1D10">
        <w:rPr>
          <w:rFonts w:cstheme="minorHAnsi"/>
          <w:i/>
          <w:iCs/>
          <w:sz w:val="20"/>
          <w:szCs w:val="20"/>
        </w:rPr>
        <w:t>Nature</w:t>
      </w:r>
      <w:proofErr w:type="spellEnd"/>
      <w:r w:rsidR="00B7390B" w:rsidRPr="00BE1D1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7390B" w:rsidRPr="00BE1D10">
        <w:rPr>
          <w:rFonts w:cstheme="minorHAnsi"/>
          <w:i/>
          <w:iCs/>
          <w:sz w:val="20"/>
          <w:szCs w:val="20"/>
        </w:rPr>
        <w:t>Editing</w:t>
      </w:r>
      <w:proofErr w:type="spellEnd"/>
      <w:r w:rsidR="00B7390B" w:rsidRPr="00BE1D1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7390B" w:rsidRPr="00BE1D10">
        <w:rPr>
          <w:rFonts w:cstheme="minorHAnsi"/>
          <w:i/>
          <w:iCs/>
          <w:sz w:val="20"/>
          <w:szCs w:val="20"/>
        </w:rPr>
        <w:t>Service</w:t>
      </w:r>
      <w:proofErr w:type="spellEnd"/>
      <w:r w:rsidR="00B270D4" w:rsidRPr="00BE1D10">
        <w:rPr>
          <w:rFonts w:cstheme="minorHAnsi"/>
          <w:i/>
          <w:iCs/>
          <w:sz w:val="20"/>
          <w:szCs w:val="20"/>
        </w:rPr>
        <w:tab/>
      </w:r>
      <w:r w:rsidR="00B270D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7390B" w:rsidRPr="00BE1D10">
        <w:rPr>
          <w:rFonts w:cstheme="minorHAnsi"/>
          <w:sz w:val="20"/>
          <w:szCs w:val="20"/>
        </w:rPr>
        <w:t>11</w:t>
      </w:r>
      <w:r w:rsidR="009E0FE7" w:rsidRPr="00BE1D10">
        <w:rPr>
          <w:rFonts w:cstheme="minorHAnsi"/>
          <w:sz w:val="20"/>
          <w:szCs w:val="20"/>
        </w:rPr>
        <w:t xml:space="preserve"> </w:t>
      </w:r>
      <w:r w:rsidR="00B7390B" w:rsidRPr="00BE1D10">
        <w:rPr>
          <w:rFonts w:cstheme="minorHAnsi"/>
          <w:sz w:val="20"/>
          <w:szCs w:val="20"/>
        </w:rPr>
        <w:t>861</w:t>
      </w:r>
      <w:r w:rsidR="009E0FE7" w:rsidRPr="00BE1D10">
        <w:rPr>
          <w:rFonts w:cstheme="minorHAnsi"/>
          <w:sz w:val="20"/>
          <w:szCs w:val="20"/>
        </w:rPr>
        <w:t>,</w:t>
      </w:r>
      <w:r w:rsidR="00B7390B" w:rsidRPr="00BE1D10">
        <w:rPr>
          <w:rFonts w:cstheme="minorHAnsi"/>
          <w:sz w:val="20"/>
          <w:szCs w:val="20"/>
        </w:rPr>
        <w:t>36</w:t>
      </w:r>
      <w:r w:rsidR="00B270D4" w:rsidRPr="00BE1D10">
        <w:rPr>
          <w:rFonts w:cstheme="minorHAnsi"/>
          <w:sz w:val="20"/>
          <w:szCs w:val="20"/>
        </w:rPr>
        <w:t xml:space="preserve"> Kč</w:t>
      </w:r>
      <w:r w:rsidRPr="00BE1D10">
        <w:rPr>
          <w:rFonts w:cstheme="minorHAnsi"/>
          <w:sz w:val="20"/>
          <w:szCs w:val="20"/>
        </w:rPr>
        <w:tab/>
      </w:r>
    </w:p>
    <w:p w14:paraId="29D575FE" w14:textId="4A80A840" w:rsidR="00B270D4" w:rsidRPr="00BE1D10" w:rsidRDefault="00860711" w:rsidP="00860711">
      <w:pPr>
        <w:pStyle w:val="Odstavecseseznamem"/>
        <w:ind w:left="1647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>publikační náklady</w:t>
      </w:r>
      <w:r w:rsidR="00B7390B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B7390B" w:rsidRPr="00BE1D10">
        <w:rPr>
          <w:rFonts w:eastAsia="Times New Roman" w:cstheme="minorHAnsi"/>
          <w:bCs/>
          <w:i/>
          <w:iCs/>
          <w:color w:val="000000"/>
          <w:sz w:val="20"/>
          <w:szCs w:val="20"/>
          <w:lang w:eastAsia="cs-CZ"/>
        </w:rPr>
        <w:t>PeerJ</w:t>
      </w:r>
      <w:proofErr w:type="spellEnd"/>
      <w:r w:rsidR="00B270D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4744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7390B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>32</w:t>
      </w:r>
      <w:r w:rsidR="009E0FE7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1</w:t>
      </w:r>
      <w:r w:rsidR="00B7390B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>89</w:t>
      </w:r>
      <w:r w:rsidR="00FE5BB0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>,</w:t>
      </w:r>
      <w:r w:rsidR="00B7390B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>79</w:t>
      </w:r>
      <w:r w:rsidR="00B270D4"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Kč</w:t>
      </w:r>
      <w:r w:rsidRPr="00BE1D10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</w:p>
    <w:p w14:paraId="7D1C6A23" w14:textId="77777777" w:rsidR="00860711" w:rsidRPr="00BE1D10" w:rsidRDefault="00860711" w:rsidP="00860711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ab/>
      </w:r>
      <w:r w:rsidR="00B270D4" w:rsidRPr="00BE1D10">
        <w:rPr>
          <w:rFonts w:cstheme="minorHAnsi"/>
          <w:b/>
          <w:sz w:val="20"/>
          <w:szCs w:val="20"/>
        </w:rPr>
        <w:tab/>
      </w:r>
      <w:r w:rsidR="00B270D4" w:rsidRPr="00BE1D10">
        <w:rPr>
          <w:rFonts w:cstheme="minorHAnsi"/>
          <w:b/>
          <w:sz w:val="20"/>
          <w:szCs w:val="20"/>
        </w:rPr>
        <w:tab/>
      </w:r>
      <w:r w:rsidR="00B270D4" w:rsidRPr="00BE1D10">
        <w:rPr>
          <w:rFonts w:cstheme="minorHAnsi"/>
          <w:b/>
          <w:sz w:val="20"/>
          <w:szCs w:val="20"/>
        </w:rPr>
        <w:tab/>
      </w:r>
      <w:r w:rsidR="00B270D4" w:rsidRPr="00BE1D10">
        <w:rPr>
          <w:rFonts w:cstheme="minorHAnsi"/>
          <w:b/>
          <w:sz w:val="20"/>
          <w:szCs w:val="20"/>
        </w:rPr>
        <w:tab/>
      </w:r>
      <w:r w:rsidRPr="00BE1D10">
        <w:rPr>
          <w:rFonts w:cstheme="minorHAnsi"/>
          <w:b/>
          <w:sz w:val="20"/>
          <w:szCs w:val="20"/>
        </w:rPr>
        <w:tab/>
      </w:r>
    </w:p>
    <w:p w14:paraId="4620AAE3" w14:textId="02819B17" w:rsidR="00A9352D" w:rsidRPr="00BE1D10" w:rsidRDefault="00384BC7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b/>
          <w:sz w:val="20"/>
          <w:szCs w:val="20"/>
        </w:rPr>
        <w:t>doplňkové náklady</w:t>
      </w:r>
      <w:r w:rsidRPr="00BE1D10">
        <w:rPr>
          <w:rFonts w:cstheme="minorHAnsi"/>
          <w:b/>
          <w:color w:val="FF0000"/>
          <w:sz w:val="20"/>
          <w:szCs w:val="20"/>
        </w:rPr>
        <w:t xml:space="preserve"> </w:t>
      </w:r>
      <w:r w:rsidR="00A9352D" w:rsidRPr="00BE1D10">
        <w:rPr>
          <w:rFonts w:cstheme="minorHAnsi"/>
          <w:b/>
          <w:sz w:val="20"/>
          <w:szCs w:val="20"/>
        </w:rPr>
        <w:t>a jejich stručné zdůvodnění</w:t>
      </w:r>
      <w:r w:rsidR="00B47444" w:rsidRPr="00BE1D10">
        <w:rPr>
          <w:rFonts w:cstheme="minorHAnsi"/>
          <w:b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proofErr w:type="gramStart"/>
      <w:r w:rsidR="00BE1D10" w:rsidRPr="00BE1D10">
        <w:rPr>
          <w:rFonts w:cstheme="minorHAnsi"/>
          <w:b/>
          <w:sz w:val="20"/>
          <w:szCs w:val="20"/>
        </w:rPr>
        <w:t xml:space="preserve">4 694,10 </w:t>
      </w:r>
      <w:r w:rsidR="00B47444" w:rsidRPr="00BE1D10">
        <w:rPr>
          <w:rFonts w:cstheme="minorHAnsi"/>
          <w:b/>
          <w:sz w:val="20"/>
          <w:szCs w:val="20"/>
        </w:rPr>
        <w:t xml:space="preserve"> Kč</w:t>
      </w:r>
      <w:proofErr w:type="gramEnd"/>
    </w:p>
    <w:p w14:paraId="6E48AF23" w14:textId="2E3F8C06" w:rsidR="004D72D0" w:rsidRPr="00BE1D10" w:rsidRDefault="004D72D0" w:rsidP="006555C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BE1D10">
        <w:rPr>
          <w:rFonts w:cstheme="minorHAnsi"/>
          <w:sz w:val="20"/>
          <w:szCs w:val="20"/>
        </w:rPr>
        <w:t>bankovní poplatky</w:t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="00BE1D10" w:rsidRPr="00BE1D10">
        <w:t>1 851,31</w:t>
      </w:r>
      <w:r w:rsidRPr="00BE1D10">
        <w:rPr>
          <w:rFonts w:cstheme="minorHAnsi"/>
          <w:sz w:val="20"/>
          <w:szCs w:val="20"/>
        </w:rPr>
        <w:t xml:space="preserve"> Kč</w:t>
      </w:r>
    </w:p>
    <w:p w14:paraId="7573C866" w14:textId="32FF8061" w:rsidR="006555C4" w:rsidRPr="00BE1D10" w:rsidRDefault="006555C4" w:rsidP="006555C4">
      <w:pPr>
        <w:pStyle w:val="Odstavecseseznamem"/>
        <w:ind w:left="1647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E1D10">
        <w:rPr>
          <w:rFonts w:cstheme="minorHAnsi"/>
          <w:sz w:val="20"/>
          <w:szCs w:val="20"/>
        </w:rPr>
        <w:t>kurzové ztráty</w:t>
      </w:r>
      <w:r w:rsidRPr="00BE1D10">
        <w:rPr>
          <w:rFonts w:cstheme="minorHAnsi"/>
          <w:sz w:val="20"/>
          <w:szCs w:val="20"/>
        </w:rPr>
        <w:tab/>
      </w:r>
      <w:r w:rsidRPr="00BE1D10">
        <w:rPr>
          <w:rFonts w:cstheme="minorHAnsi"/>
          <w:sz w:val="20"/>
          <w:szCs w:val="20"/>
        </w:rPr>
        <w:tab/>
      </w:r>
      <w:r w:rsidR="00D15ED6" w:rsidRPr="00BE1D10">
        <w:rPr>
          <w:rFonts w:cstheme="minorHAnsi"/>
          <w:sz w:val="20"/>
          <w:szCs w:val="20"/>
        </w:rPr>
        <w:tab/>
      </w:r>
      <w:r w:rsidR="00D15ED6" w:rsidRPr="00BE1D10">
        <w:rPr>
          <w:rFonts w:cstheme="minorHAnsi"/>
          <w:sz w:val="20"/>
          <w:szCs w:val="20"/>
        </w:rPr>
        <w:tab/>
      </w:r>
      <w:r w:rsidR="00D15ED6" w:rsidRPr="00BE1D10">
        <w:rPr>
          <w:rFonts w:cstheme="minorHAnsi"/>
          <w:sz w:val="20"/>
          <w:szCs w:val="20"/>
        </w:rPr>
        <w:tab/>
      </w:r>
      <w:r w:rsidR="00D15ED6" w:rsidRPr="00BE1D10">
        <w:rPr>
          <w:rFonts w:cstheme="minorHAnsi"/>
          <w:sz w:val="20"/>
          <w:szCs w:val="20"/>
        </w:rPr>
        <w:tab/>
      </w:r>
      <w:r w:rsidR="00B47444" w:rsidRPr="00BE1D10">
        <w:rPr>
          <w:rFonts w:cstheme="minorHAnsi"/>
          <w:sz w:val="20"/>
          <w:szCs w:val="20"/>
        </w:rPr>
        <w:tab/>
      </w:r>
      <w:r w:rsidR="00BE1D10" w:rsidRPr="00BE1D10">
        <w:t xml:space="preserve">2 842,79 </w:t>
      </w:r>
      <w:r w:rsidR="004D72D0" w:rsidRPr="00BE1D10">
        <w:rPr>
          <w:rFonts w:cstheme="minorHAnsi"/>
          <w:sz w:val="20"/>
          <w:szCs w:val="20"/>
        </w:rPr>
        <w:t>Kč</w:t>
      </w:r>
    </w:p>
    <w:p w14:paraId="75DBE677" w14:textId="0EECCB07" w:rsidR="00D15ED6" w:rsidRPr="00BE1D10" w:rsidRDefault="006555C4" w:rsidP="002A074A">
      <w:pPr>
        <w:pStyle w:val="Odstavecseseznamem"/>
        <w:ind w:left="1647"/>
        <w:jc w:val="both"/>
        <w:rPr>
          <w:rFonts w:cstheme="minorHAnsi"/>
          <w:sz w:val="20"/>
          <w:szCs w:val="20"/>
          <w:lang w:eastAsia="cs-CZ"/>
        </w:rPr>
      </w:pPr>
      <w:r w:rsidRPr="00BE1D10">
        <w:rPr>
          <w:rFonts w:cstheme="minorHAnsi"/>
          <w:sz w:val="20"/>
          <w:szCs w:val="20"/>
          <w:lang w:eastAsia="cs-CZ"/>
        </w:rPr>
        <w:tab/>
      </w:r>
    </w:p>
    <w:p w14:paraId="10255559" w14:textId="77777777" w:rsidR="006555C4" w:rsidRPr="00BE1D10" w:rsidRDefault="006555C4" w:rsidP="006555C4">
      <w:pPr>
        <w:pStyle w:val="Odstavecseseznamem"/>
        <w:ind w:left="1647"/>
        <w:jc w:val="both"/>
        <w:rPr>
          <w:rFonts w:cstheme="minorHAnsi"/>
          <w:sz w:val="20"/>
          <w:szCs w:val="20"/>
          <w:lang w:eastAsia="cs-CZ"/>
        </w:rPr>
      </w:pPr>
      <w:r w:rsidRPr="00BE1D10">
        <w:rPr>
          <w:rFonts w:cstheme="minorHAnsi"/>
          <w:sz w:val="20"/>
          <w:szCs w:val="20"/>
          <w:lang w:eastAsia="cs-CZ"/>
        </w:rPr>
        <w:tab/>
      </w:r>
      <w:r w:rsidRPr="00BE1D10">
        <w:rPr>
          <w:rFonts w:cstheme="minorHAnsi"/>
          <w:sz w:val="20"/>
          <w:szCs w:val="20"/>
          <w:lang w:eastAsia="cs-CZ"/>
        </w:rPr>
        <w:tab/>
      </w:r>
    </w:p>
    <w:p w14:paraId="03480363" w14:textId="77777777" w:rsidR="00FB2198" w:rsidRPr="00BE1D10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7CB6AE73" w14:textId="77777777" w:rsidR="0053228A" w:rsidRPr="00BE1D10" w:rsidRDefault="0053228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74F688B" w14:textId="77777777" w:rsidR="0053228A" w:rsidRPr="00BE1D10" w:rsidRDefault="0053228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C6A6328" w14:textId="77777777" w:rsidR="00703801" w:rsidRPr="00BE1D10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BE1D10">
        <w:rPr>
          <w:rFonts w:ascii="Comenia Serif" w:hAnsi="Comenia Serif"/>
          <w:b/>
          <w:sz w:val="20"/>
          <w:szCs w:val="20"/>
        </w:rPr>
        <w:t>Splnění cílů řešení a přínos projektu</w:t>
      </w:r>
    </w:p>
    <w:p w14:paraId="686AB405" w14:textId="77777777" w:rsidR="00703801" w:rsidRPr="00BE1D10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21360994" w14:textId="77777777" w:rsidR="004B42CD" w:rsidRPr="003965B6" w:rsidRDefault="00530FEE" w:rsidP="004B42CD">
      <w:pPr>
        <w:pStyle w:val="Odstavecseseznamem"/>
        <w:ind w:left="0"/>
        <w:jc w:val="both"/>
        <w:rPr>
          <w:rFonts w:cstheme="minorHAnsi"/>
          <w:b/>
          <w:sz w:val="20"/>
          <w:szCs w:val="20"/>
        </w:rPr>
      </w:pPr>
      <w:r w:rsidRPr="00BE1D10">
        <w:rPr>
          <w:rFonts w:cstheme="minorHAnsi"/>
          <w:sz w:val="20"/>
          <w:szCs w:val="20"/>
        </w:rPr>
        <w:t xml:space="preserve">Cílem řešeného projektu bylo </w:t>
      </w:r>
      <w:r w:rsidR="00590523" w:rsidRPr="00BE1D10">
        <w:rPr>
          <w:rFonts w:cstheme="minorHAnsi"/>
          <w:sz w:val="20"/>
          <w:szCs w:val="20"/>
        </w:rPr>
        <w:t xml:space="preserve">využít metody </w:t>
      </w:r>
      <w:proofErr w:type="spellStart"/>
      <w:r w:rsidR="00590523" w:rsidRPr="00BE1D10">
        <w:rPr>
          <w:rFonts w:cstheme="minorHAnsi"/>
          <w:sz w:val="20"/>
          <w:szCs w:val="20"/>
        </w:rPr>
        <w:t>eye</w:t>
      </w:r>
      <w:proofErr w:type="spellEnd"/>
      <w:r w:rsidR="00590523" w:rsidRPr="00BE1D10">
        <w:rPr>
          <w:rFonts w:cstheme="minorHAnsi"/>
          <w:sz w:val="20"/>
          <w:szCs w:val="20"/>
        </w:rPr>
        <w:t xml:space="preserve"> </w:t>
      </w:r>
      <w:proofErr w:type="spellStart"/>
      <w:r w:rsidR="00590523" w:rsidRPr="00BE1D10">
        <w:rPr>
          <w:rFonts w:cstheme="minorHAnsi"/>
          <w:sz w:val="20"/>
          <w:szCs w:val="20"/>
        </w:rPr>
        <w:t>tracking</w:t>
      </w:r>
      <w:proofErr w:type="spellEnd"/>
      <w:r w:rsidR="00590523" w:rsidRPr="00BE1D10">
        <w:rPr>
          <w:rFonts w:cstheme="minorHAnsi"/>
          <w:sz w:val="20"/>
          <w:szCs w:val="20"/>
        </w:rPr>
        <w:t xml:space="preserve"> při řešení několika výzkumných témat </w:t>
      </w:r>
      <w:r w:rsidR="006A3FFC" w:rsidRPr="00BE1D10">
        <w:rPr>
          <w:rFonts w:cstheme="minorHAnsi"/>
          <w:sz w:val="20"/>
          <w:szCs w:val="20"/>
        </w:rPr>
        <w:t>se současným</w:t>
      </w:r>
      <w:r w:rsidR="00590523" w:rsidRPr="00BE1D10">
        <w:rPr>
          <w:rFonts w:cstheme="minorHAnsi"/>
          <w:sz w:val="20"/>
          <w:szCs w:val="20"/>
        </w:rPr>
        <w:t xml:space="preserve"> zapoj</w:t>
      </w:r>
      <w:r w:rsidR="006A3FFC" w:rsidRPr="00BE1D10">
        <w:rPr>
          <w:rFonts w:cstheme="minorHAnsi"/>
          <w:sz w:val="20"/>
          <w:szCs w:val="20"/>
        </w:rPr>
        <w:t>ením</w:t>
      </w:r>
      <w:r w:rsidR="00590523" w:rsidRPr="00BE1D10">
        <w:rPr>
          <w:rFonts w:cstheme="minorHAnsi"/>
          <w:sz w:val="20"/>
          <w:szCs w:val="20"/>
        </w:rPr>
        <w:t xml:space="preserve"> několik studentů inženýrského studia při řešení jejich diplomových prací. </w:t>
      </w:r>
      <w:r w:rsidR="003965B6">
        <w:rPr>
          <w:rFonts w:cstheme="minorHAnsi"/>
          <w:sz w:val="20"/>
          <w:szCs w:val="20"/>
        </w:rPr>
        <w:t xml:space="preserve"> Vzhledem k tomu, že během epidemie byly z větší části akademického roku uzavřeny vysoké školy včetně laboratoří, většina plánovaných výzkumů se nemohla uskutečnit. </w:t>
      </w:r>
      <w:r w:rsidR="004B42CD">
        <w:rPr>
          <w:rFonts w:cstheme="minorHAnsi"/>
          <w:sz w:val="20"/>
          <w:szCs w:val="20"/>
        </w:rPr>
        <w:t xml:space="preserve">Čas, v kterém nebylo možné vykonávat experiment, byl členy týmu využit k hlubšímu nastudování metody rozpoznání emocí z výrazu tváře, které umožňuje registrovat software </w:t>
      </w:r>
      <w:proofErr w:type="spellStart"/>
      <w:r w:rsidR="004B42CD">
        <w:rPr>
          <w:rFonts w:cstheme="minorHAnsi"/>
          <w:sz w:val="20"/>
          <w:szCs w:val="20"/>
        </w:rPr>
        <w:t>Imotions</w:t>
      </w:r>
      <w:proofErr w:type="spellEnd"/>
      <w:r w:rsidR="004B42CD">
        <w:rPr>
          <w:rFonts w:cstheme="minorHAnsi"/>
          <w:sz w:val="20"/>
          <w:szCs w:val="20"/>
        </w:rPr>
        <w:t xml:space="preserve">. </w:t>
      </w:r>
    </w:p>
    <w:p w14:paraId="33583E82" w14:textId="77777777" w:rsidR="004B42CD" w:rsidRDefault="004B42CD" w:rsidP="009F61FF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7019BA46" w14:textId="1A97BF41" w:rsidR="009F61FF" w:rsidRDefault="003965B6" w:rsidP="009F61FF">
      <w:pPr>
        <w:pStyle w:val="Odstavecseseznamem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V druhé polovině prosince se </w:t>
      </w:r>
      <w:proofErr w:type="gramStart"/>
      <w:r w:rsidR="003C1B7B">
        <w:rPr>
          <w:rFonts w:cstheme="minorHAnsi"/>
          <w:sz w:val="20"/>
          <w:szCs w:val="20"/>
        </w:rPr>
        <w:t xml:space="preserve">podařilo </w:t>
      </w:r>
      <w:r>
        <w:rPr>
          <w:rFonts w:cstheme="minorHAnsi"/>
          <w:sz w:val="20"/>
          <w:szCs w:val="20"/>
        </w:rPr>
        <w:t>uskutečnil</w:t>
      </w:r>
      <w:proofErr w:type="gramEnd"/>
      <w:r>
        <w:rPr>
          <w:rFonts w:cstheme="minorHAnsi"/>
          <w:sz w:val="20"/>
          <w:szCs w:val="20"/>
        </w:rPr>
        <w:t xml:space="preserve"> experiment, v kterém se zkoumaly </w:t>
      </w:r>
      <w:r w:rsidR="003C1B7B">
        <w:rPr>
          <w:rFonts w:cstheme="minorHAnsi"/>
          <w:sz w:val="20"/>
          <w:szCs w:val="20"/>
        </w:rPr>
        <w:t xml:space="preserve">oční fixace a </w:t>
      </w:r>
      <w:r>
        <w:rPr>
          <w:rFonts w:cstheme="minorHAnsi"/>
          <w:sz w:val="20"/>
          <w:szCs w:val="20"/>
        </w:rPr>
        <w:t xml:space="preserve">emocionální reakce měřené pomocí výrazu tváře na různé typy přírodního prostředí. Data nejsou v tomto okamžiku ještě zpracována </w:t>
      </w:r>
      <w:r w:rsidR="003C1B7B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experiment vyhodnocena. </w:t>
      </w:r>
      <w:r w:rsidR="00235125">
        <w:rPr>
          <w:rFonts w:cstheme="minorHAnsi"/>
          <w:sz w:val="20"/>
          <w:szCs w:val="20"/>
        </w:rPr>
        <w:t xml:space="preserve">Většina práce </w:t>
      </w:r>
      <w:r w:rsidR="003C1B7B">
        <w:rPr>
          <w:rFonts w:cstheme="minorHAnsi"/>
          <w:sz w:val="20"/>
          <w:szCs w:val="20"/>
        </w:rPr>
        <w:t xml:space="preserve">projektu </w:t>
      </w:r>
      <w:r w:rsidR="00235125">
        <w:rPr>
          <w:rFonts w:cstheme="minorHAnsi"/>
          <w:sz w:val="20"/>
          <w:szCs w:val="20"/>
        </w:rPr>
        <w:t xml:space="preserve">byla věnována zpracování dat z předchozích výzkumů a přípravě výsledků pro publikování. </w:t>
      </w:r>
      <w:r w:rsidR="009F61FF">
        <w:rPr>
          <w:rFonts w:cstheme="minorHAnsi"/>
          <w:sz w:val="20"/>
          <w:szCs w:val="20"/>
        </w:rPr>
        <w:t xml:space="preserve">V časopise </w:t>
      </w:r>
      <w:proofErr w:type="spellStart"/>
      <w:r w:rsidR="009F61FF" w:rsidRPr="003C1B7B">
        <w:rPr>
          <w:rFonts w:cstheme="minorHAnsi"/>
          <w:i/>
          <w:iCs/>
          <w:sz w:val="20"/>
          <w:szCs w:val="20"/>
        </w:rPr>
        <w:t>PeerJ</w:t>
      </w:r>
      <w:proofErr w:type="spellEnd"/>
      <w:r w:rsidR="009F61FF">
        <w:rPr>
          <w:rFonts w:cstheme="minorHAnsi"/>
          <w:sz w:val="20"/>
          <w:szCs w:val="20"/>
        </w:rPr>
        <w:t xml:space="preserve"> byla p</w:t>
      </w:r>
      <w:r w:rsidR="00235125">
        <w:rPr>
          <w:rFonts w:cstheme="minorHAnsi"/>
          <w:sz w:val="20"/>
          <w:szCs w:val="20"/>
        </w:rPr>
        <w:t xml:space="preserve">ublikována </w:t>
      </w:r>
      <w:r w:rsidR="003C1B7B">
        <w:rPr>
          <w:rFonts w:cstheme="minorHAnsi"/>
          <w:sz w:val="20"/>
          <w:szCs w:val="20"/>
        </w:rPr>
        <w:t xml:space="preserve">studie založená na </w:t>
      </w:r>
      <w:r w:rsidR="00235125">
        <w:rPr>
          <w:rFonts w:cstheme="minorHAnsi"/>
          <w:sz w:val="20"/>
          <w:szCs w:val="20"/>
        </w:rPr>
        <w:t>dat</w:t>
      </w:r>
      <w:r w:rsidR="003C1B7B">
        <w:rPr>
          <w:rFonts w:cstheme="minorHAnsi"/>
          <w:sz w:val="20"/>
          <w:szCs w:val="20"/>
        </w:rPr>
        <w:t>ech</w:t>
      </w:r>
      <w:r w:rsidR="00235125">
        <w:rPr>
          <w:rFonts w:cstheme="minorHAnsi"/>
          <w:sz w:val="20"/>
          <w:szCs w:val="20"/>
        </w:rPr>
        <w:t xml:space="preserve"> z výzkumu, který se rovněž týkal vizuálního vnímání přírodního prostředí, kde byl zkoumán kombinovaný vliv vizuálních charakteristik prostředí a dvou typů hudby.</w:t>
      </w:r>
      <w:r w:rsidR="009F61FF">
        <w:rPr>
          <w:rFonts w:cstheme="minorHAnsi"/>
          <w:sz w:val="20"/>
          <w:szCs w:val="20"/>
        </w:rPr>
        <w:t xml:space="preserve"> Dále byl připraven referát „</w:t>
      </w:r>
      <w:proofErr w:type="spellStart"/>
      <w:r w:rsidR="009F61FF" w:rsidRPr="009F61FF">
        <w:rPr>
          <w:rFonts w:cstheme="minorHAnsi"/>
          <w:sz w:val="20"/>
          <w:szCs w:val="20"/>
        </w:rPr>
        <w:t>Eye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</w:t>
      </w:r>
      <w:proofErr w:type="spellStart"/>
      <w:r w:rsidR="009F61FF" w:rsidRPr="009F61FF">
        <w:rPr>
          <w:rFonts w:cstheme="minorHAnsi"/>
          <w:sz w:val="20"/>
          <w:szCs w:val="20"/>
        </w:rPr>
        <w:t>movements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</w:t>
      </w:r>
      <w:proofErr w:type="spellStart"/>
      <w:r w:rsidR="009F61FF" w:rsidRPr="009F61FF">
        <w:rPr>
          <w:rFonts w:cstheme="minorHAnsi"/>
          <w:sz w:val="20"/>
          <w:szCs w:val="20"/>
        </w:rPr>
        <w:t>while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</w:t>
      </w:r>
      <w:proofErr w:type="spellStart"/>
      <w:r w:rsidR="009F61FF" w:rsidRPr="009F61FF">
        <w:rPr>
          <w:rFonts w:cstheme="minorHAnsi"/>
          <w:sz w:val="20"/>
          <w:szCs w:val="20"/>
        </w:rPr>
        <w:t>viewing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natural </w:t>
      </w:r>
      <w:proofErr w:type="spellStart"/>
      <w:r w:rsidR="009F61FF" w:rsidRPr="009F61FF">
        <w:rPr>
          <w:rFonts w:cstheme="minorHAnsi"/>
          <w:sz w:val="20"/>
          <w:szCs w:val="20"/>
        </w:rPr>
        <w:t>images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in diverse </w:t>
      </w:r>
      <w:proofErr w:type="spellStart"/>
      <w:r w:rsidR="009F61FF" w:rsidRPr="009F61FF">
        <w:rPr>
          <w:rFonts w:cstheme="minorHAnsi"/>
          <w:sz w:val="20"/>
          <w:szCs w:val="20"/>
        </w:rPr>
        <w:t>vegetation</w:t>
      </w:r>
      <w:proofErr w:type="spellEnd"/>
      <w:r w:rsidR="009F61FF" w:rsidRPr="009F61FF">
        <w:rPr>
          <w:rFonts w:cstheme="minorHAnsi"/>
          <w:sz w:val="20"/>
          <w:szCs w:val="20"/>
        </w:rPr>
        <w:t xml:space="preserve"> </w:t>
      </w:r>
      <w:proofErr w:type="spellStart"/>
      <w:r w:rsidR="009F61FF" w:rsidRPr="009F61FF">
        <w:rPr>
          <w:rFonts w:cstheme="minorHAnsi"/>
          <w:sz w:val="20"/>
          <w:szCs w:val="20"/>
        </w:rPr>
        <w:t>periods</w:t>
      </w:r>
      <w:proofErr w:type="spellEnd"/>
      <w:r w:rsidR="009F61FF">
        <w:rPr>
          <w:rFonts w:cstheme="minorHAnsi"/>
          <w:sz w:val="20"/>
          <w:szCs w:val="20"/>
        </w:rPr>
        <w:t>“ a přednesen na on-line</w:t>
      </w:r>
      <w:r w:rsidR="009F61FF" w:rsidRPr="00BE1D10">
        <w:rPr>
          <w:rFonts w:cstheme="minorHAnsi"/>
          <w:sz w:val="20"/>
          <w:szCs w:val="20"/>
        </w:rPr>
        <w:t xml:space="preserve"> mezinárodní konferenci </w:t>
      </w:r>
      <w:r w:rsidR="009F61FF" w:rsidRPr="00D92290">
        <w:rPr>
          <w:rFonts w:cstheme="minorHAnsi"/>
          <w:sz w:val="20"/>
          <w:szCs w:val="20"/>
        </w:rPr>
        <w:t xml:space="preserve">26th </w:t>
      </w:r>
      <w:proofErr w:type="spellStart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>Conference</w:t>
      </w:r>
      <w:proofErr w:type="spellEnd"/>
      <w:r w:rsidR="009F61FF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International </w:t>
      </w:r>
      <w:proofErr w:type="spellStart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>Association</w:t>
      </w:r>
      <w:proofErr w:type="spellEnd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>People-Environment</w:t>
      </w:r>
      <w:proofErr w:type="spellEnd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9F61FF" w:rsidRPr="00D92290">
        <w:rPr>
          <w:rFonts w:cstheme="minorHAnsi"/>
          <w:bCs/>
          <w:i/>
          <w:sz w:val="20"/>
          <w:szCs w:val="20"/>
          <w:shd w:val="clear" w:color="auto" w:fill="FFFFFF"/>
        </w:rPr>
        <w:t>Studies</w:t>
      </w:r>
      <w:proofErr w:type="spellEnd"/>
      <w:r w:rsidR="009F61FF">
        <w:rPr>
          <w:rFonts w:cstheme="minorHAnsi"/>
          <w:bCs/>
          <w:i/>
          <w:sz w:val="20"/>
          <w:szCs w:val="20"/>
          <w:shd w:val="clear" w:color="auto" w:fill="FFFFFF"/>
        </w:rPr>
        <w:t xml:space="preserve"> </w:t>
      </w:r>
      <w:r w:rsidR="009F61FF">
        <w:rPr>
          <w:rFonts w:cstheme="minorHAnsi"/>
          <w:bCs/>
          <w:iCs/>
          <w:sz w:val="20"/>
          <w:szCs w:val="20"/>
          <w:shd w:val="clear" w:color="auto" w:fill="FFFFFF"/>
        </w:rPr>
        <w:t>(</w:t>
      </w:r>
      <w:r w:rsidR="009F61FF" w:rsidRPr="00D92290">
        <w:rPr>
          <w:rFonts w:cstheme="minorHAnsi"/>
          <w:bCs/>
          <w:sz w:val="20"/>
          <w:szCs w:val="20"/>
          <w:shd w:val="clear" w:color="auto" w:fill="FFFFFF"/>
        </w:rPr>
        <w:t>21.-</w:t>
      </w:r>
      <w:proofErr w:type="gramStart"/>
      <w:r w:rsidR="009F61FF" w:rsidRPr="00D92290">
        <w:rPr>
          <w:rFonts w:cstheme="minorHAnsi"/>
          <w:bCs/>
          <w:sz w:val="20"/>
          <w:szCs w:val="20"/>
          <w:shd w:val="clear" w:color="auto" w:fill="FFFFFF"/>
        </w:rPr>
        <w:t xml:space="preserve">26.6., </w:t>
      </w:r>
      <w:proofErr w:type="spellStart"/>
      <w:r w:rsidR="009F61FF" w:rsidRPr="00D92290">
        <w:rPr>
          <w:rFonts w:cstheme="minorHAnsi"/>
          <w:bCs/>
          <w:sz w:val="20"/>
          <w:szCs w:val="20"/>
          <w:shd w:val="clear" w:color="auto" w:fill="FFFFFF"/>
        </w:rPr>
        <w:t>Q</w:t>
      </w:r>
      <w:r w:rsidR="009F61FF">
        <w:rPr>
          <w:rFonts w:cstheme="minorHAnsi"/>
          <w:bCs/>
          <w:sz w:val="20"/>
          <w:szCs w:val="20"/>
          <w:shd w:val="clear" w:color="auto" w:fill="FFFFFF"/>
        </w:rPr>
        <w:t>ué</w:t>
      </w:r>
      <w:r w:rsidR="009F61FF" w:rsidRPr="00D92290">
        <w:rPr>
          <w:rFonts w:cstheme="minorHAnsi"/>
          <w:bCs/>
          <w:sz w:val="20"/>
          <w:szCs w:val="20"/>
          <w:shd w:val="clear" w:color="auto" w:fill="FFFFFF"/>
        </w:rPr>
        <w:t>bec</w:t>
      </w:r>
      <w:proofErr w:type="spellEnd"/>
      <w:proofErr w:type="gramEnd"/>
      <w:r w:rsidR="009F61FF" w:rsidRPr="00D92290">
        <w:rPr>
          <w:rFonts w:cstheme="minorHAnsi"/>
          <w:bCs/>
          <w:sz w:val="20"/>
          <w:szCs w:val="20"/>
          <w:shd w:val="clear" w:color="auto" w:fill="FFFFFF"/>
        </w:rPr>
        <w:t>, Kanada</w:t>
      </w:r>
      <w:r w:rsidR="009F61FF">
        <w:rPr>
          <w:rFonts w:cstheme="minorHAnsi"/>
          <w:bCs/>
          <w:sz w:val="20"/>
          <w:szCs w:val="20"/>
          <w:shd w:val="clear" w:color="auto" w:fill="FFFFFF"/>
        </w:rPr>
        <w:t xml:space="preserve">). </w:t>
      </w:r>
      <w:r w:rsidR="009F61FF" w:rsidRPr="003965B6">
        <w:rPr>
          <w:rFonts w:cstheme="minorHAnsi"/>
          <w:sz w:val="20"/>
          <w:szCs w:val="20"/>
        </w:rPr>
        <w:t>Konference nevydáv</w:t>
      </w:r>
      <w:r w:rsidR="009F61FF">
        <w:rPr>
          <w:rFonts w:cstheme="minorHAnsi"/>
          <w:sz w:val="20"/>
          <w:szCs w:val="20"/>
        </w:rPr>
        <w:t>á</w:t>
      </w:r>
      <w:r w:rsidR="009F61FF" w:rsidRPr="003965B6">
        <w:rPr>
          <w:rFonts w:cstheme="minorHAnsi"/>
          <w:sz w:val="20"/>
          <w:szCs w:val="20"/>
        </w:rPr>
        <w:t xml:space="preserve"> sborníky, pouze souhrny abstraktů. </w:t>
      </w:r>
    </w:p>
    <w:p w14:paraId="7B55609B" w14:textId="260BFABB" w:rsidR="009F61FF" w:rsidRDefault="009F61FF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4548F049" w14:textId="77777777" w:rsidR="00451ADF" w:rsidRPr="00BE1D10" w:rsidRDefault="00703801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BE1D10">
        <w:rPr>
          <w:rFonts w:ascii="Comenia Serif" w:hAnsi="Comenia Serif"/>
          <w:b/>
          <w:bCs/>
          <w:sz w:val="20"/>
          <w:szCs w:val="20"/>
        </w:rPr>
        <w:t>Kontrolovatelné výsledky</w:t>
      </w:r>
      <w:r w:rsidR="009E1714" w:rsidRPr="00BE1D10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BE1D10">
        <w:rPr>
          <w:rFonts w:ascii="Comenia Serif" w:hAnsi="Comenia Serif"/>
          <w:b/>
          <w:bCs/>
          <w:sz w:val="20"/>
          <w:szCs w:val="20"/>
        </w:rPr>
        <w:t xml:space="preserve">řešení </w:t>
      </w:r>
    </w:p>
    <w:p w14:paraId="1A36EAA0" w14:textId="77777777" w:rsidR="00451ADF" w:rsidRPr="00BE1D10" w:rsidRDefault="00451ADF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47D3C841" w14:textId="77777777" w:rsidR="00703801" w:rsidRPr="00BE1D10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BE1D10">
        <w:rPr>
          <w:rFonts w:ascii="Comenia Serif" w:hAnsi="Comenia Serif"/>
          <w:b/>
          <w:sz w:val="20"/>
          <w:szCs w:val="20"/>
        </w:rPr>
        <w:t>Výsledky publikační činnosti v</w:t>
      </w:r>
      <w:r w:rsidR="00451ADF" w:rsidRPr="00BE1D10">
        <w:rPr>
          <w:b/>
          <w:sz w:val="20"/>
          <w:szCs w:val="20"/>
        </w:rPr>
        <w:t> </w:t>
      </w:r>
      <w:r w:rsidRPr="00BE1D10">
        <w:rPr>
          <w:rFonts w:ascii="Comenia Serif" w:hAnsi="Comenia Serif"/>
          <w:b/>
          <w:sz w:val="20"/>
          <w:szCs w:val="20"/>
        </w:rPr>
        <w:t>OBD</w:t>
      </w:r>
    </w:p>
    <w:p w14:paraId="22B62E12" w14:textId="77777777" w:rsidR="00451ADF" w:rsidRPr="00BE1D10" w:rsidRDefault="00451ADF" w:rsidP="00703801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421234D1" w14:textId="77777777" w:rsidR="00703801" w:rsidRPr="00BE1D10" w:rsidRDefault="00703801" w:rsidP="000F4B72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</w:p>
    <w:p w14:paraId="4F810C51" w14:textId="77777777" w:rsidR="00DF6C98" w:rsidRPr="00BE1D10" w:rsidRDefault="00DF6C98" w:rsidP="00DF6C98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14:paraId="504283AC" w14:textId="301A724C" w:rsidR="00BE1D10" w:rsidRPr="00BE1D10" w:rsidRDefault="00BE1D10" w:rsidP="00536D63">
      <w:pPr>
        <w:rPr>
          <w:rFonts w:asciiTheme="minorHAnsi" w:hAnsiTheme="minorHAnsi" w:cstheme="minorHAnsi"/>
          <w:sz w:val="20"/>
          <w:szCs w:val="20"/>
        </w:rPr>
      </w:pPr>
      <w:r w:rsidRPr="003965B6">
        <w:rPr>
          <w:rFonts w:asciiTheme="minorHAnsi" w:hAnsiTheme="minorHAnsi" w:cstheme="minorHAnsi"/>
          <w:sz w:val="20"/>
          <w:szCs w:val="20"/>
        </w:rPr>
        <w:t>Franěk, M., Režný., L. Šefara, D. 2020.</w:t>
      </w:r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effect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music on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perception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outdoor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urban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environment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E1D10">
        <w:rPr>
          <w:rFonts w:asciiTheme="minorHAnsi" w:hAnsiTheme="minorHAnsi" w:cstheme="minorHAnsi"/>
          <w:i/>
          <w:sz w:val="20"/>
          <w:szCs w:val="20"/>
        </w:rPr>
        <w:t>PeerJ</w:t>
      </w:r>
      <w:proofErr w:type="spellEnd"/>
      <w:r w:rsidRPr="00BE1D1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E1D10">
        <w:rPr>
          <w:rFonts w:asciiTheme="minorHAnsi" w:hAnsiTheme="minorHAnsi" w:cstheme="minorHAnsi"/>
          <w:sz w:val="20"/>
          <w:szCs w:val="20"/>
        </w:rPr>
        <w:t>8:e9770  https://doi.org/10.7717/peerj.9770</w:t>
      </w:r>
    </w:p>
    <w:p w14:paraId="51629ACB" w14:textId="5AE8AD25" w:rsidR="00536D63" w:rsidRPr="00BE1D10" w:rsidRDefault="00536D63" w:rsidP="00536D6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BE1D10">
        <w:rPr>
          <w:rFonts w:asciiTheme="minorHAnsi" w:hAnsiTheme="minorHAnsi" w:cstheme="minorHAnsi"/>
          <w:sz w:val="20"/>
          <w:szCs w:val="20"/>
        </w:rPr>
        <w:t xml:space="preserve">IF = </w:t>
      </w:r>
      <w:r w:rsidR="00BE1D10"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 w:rsidR="00D7386D">
        <w:rPr>
          <w:rFonts w:asciiTheme="minorHAnsi" w:hAnsiTheme="minorHAnsi" w:cstheme="minorHAnsi"/>
          <w:sz w:val="20"/>
          <w:szCs w:val="20"/>
        </w:rPr>
        <w:t>2.38</w:t>
      </w:r>
      <w:proofErr w:type="gramEnd"/>
      <w:r w:rsidR="00D50642" w:rsidRPr="00BE1D10">
        <w:rPr>
          <w:rFonts w:asciiTheme="minorHAnsi" w:hAnsiTheme="minorHAnsi" w:cstheme="minorHAnsi"/>
          <w:sz w:val="20"/>
          <w:szCs w:val="20"/>
        </w:rPr>
        <w:t>;</w:t>
      </w:r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r w:rsidR="00D50642" w:rsidRPr="00BE1D10">
        <w:rPr>
          <w:rFonts w:asciiTheme="minorHAnsi" w:hAnsiTheme="minorHAnsi" w:cstheme="minorHAnsi"/>
          <w:sz w:val="20"/>
          <w:szCs w:val="20"/>
        </w:rPr>
        <w:t xml:space="preserve"> </w:t>
      </w:r>
      <w:r w:rsidRPr="00BE1D10">
        <w:rPr>
          <w:rFonts w:asciiTheme="minorHAnsi" w:hAnsiTheme="minorHAnsi" w:cstheme="minorHAnsi"/>
          <w:sz w:val="20"/>
          <w:szCs w:val="20"/>
        </w:rPr>
        <w:t>Q</w:t>
      </w:r>
      <w:r w:rsidR="00D7386D">
        <w:rPr>
          <w:rFonts w:asciiTheme="minorHAnsi" w:hAnsiTheme="minorHAnsi" w:cstheme="minorHAnsi"/>
          <w:sz w:val="20"/>
          <w:szCs w:val="20"/>
        </w:rPr>
        <w:t>2</w:t>
      </w:r>
      <w:r w:rsidR="00D50642" w:rsidRPr="00BE1D10">
        <w:rPr>
          <w:rFonts w:asciiTheme="minorHAnsi" w:hAnsiTheme="minorHAnsi" w:cstheme="minorHAnsi"/>
          <w:sz w:val="20"/>
          <w:szCs w:val="20"/>
        </w:rPr>
        <w:t>;</w:t>
      </w:r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r w:rsidR="00D7386D">
        <w:rPr>
          <w:rFonts w:asciiTheme="minorHAnsi" w:hAnsiTheme="minorHAnsi" w:cstheme="minorHAnsi"/>
          <w:sz w:val="20"/>
          <w:szCs w:val="20"/>
        </w:rPr>
        <w:t xml:space="preserve"> 126</w:t>
      </w:r>
      <w:r w:rsidR="009C6F3F" w:rsidRPr="00BE1D10">
        <w:rPr>
          <w:rFonts w:asciiTheme="minorHAnsi" w:hAnsiTheme="minorHAnsi" w:cstheme="minorHAnsi"/>
          <w:sz w:val="20"/>
          <w:szCs w:val="20"/>
        </w:rPr>
        <w:t xml:space="preserve"> FIM </w:t>
      </w:r>
      <w:r w:rsidR="00FC0C83" w:rsidRPr="00BE1D10">
        <w:rPr>
          <w:rFonts w:asciiTheme="minorHAnsi" w:hAnsiTheme="minorHAnsi" w:cstheme="minorHAnsi"/>
          <w:sz w:val="20"/>
          <w:szCs w:val="20"/>
        </w:rPr>
        <w:t>bodů</w:t>
      </w:r>
      <w:r w:rsidR="00721DC6" w:rsidRPr="00BE1D10">
        <w:rPr>
          <w:rFonts w:asciiTheme="minorHAnsi" w:hAnsiTheme="minorHAnsi" w:cstheme="minorHAnsi"/>
          <w:sz w:val="20"/>
          <w:szCs w:val="20"/>
        </w:rPr>
        <w:t>;</w:t>
      </w:r>
      <w:r w:rsidR="00721DC6" w:rsidRPr="00BE1D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1DC6" w:rsidRPr="00BE1D10">
        <w:rPr>
          <w:rFonts w:asciiTheme="minorHAnsi" w:hAnsiTheme="minorHAnsi" w:cstheme="minorHAnsi"/>
          <w:sz w:val="20"/>
          <w:szCs w:val="20"/>
        </w:rPr>
        <w:t>100% podíl FIM.</w:t>
      </w:r>
    </w:p>
    <w:p w14:paraId="4ED9411A" w14:textId="77777777" w:rsidR="00353BA0" w:rsidRPr="00BE1D10" w:rsidRDefault="00353BA0" w:rsidP="00536D63">
      <w:pPr>
        <w:rPr>
          <w:rFonts w:asciiTheme="minorHAnsi" w:hAnsiTheme="minorHAnsi" w:cstheme="minorHAnsi"/>
          <w:sz w:val="20"/>
          <w:szCs w:val="20"/>
        </w:rPr>
      </w:pPr>
    </w:p>
    <w:p w14:paraId="7FA356BC" w14:textId="77777777" w:rsidR="00C92802" w:rsidRPr="00BE1D10" w:rsidRDefault="00C92802" w:rsidP="00705840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14:paraId="7C92E205" w14:textId="77777777" w:rsidR="006053C6" w:rsidRPr="00BE1D10" w:rsidRDefault="006053C6" w:rsidP="00DF6C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F5C3FE" w14:textId="77777777" w:rsidR="006053C6" w:rsidRPr="00BE1D10" w:rsidRDefault="00EB0705" w:rsidP="008F3AB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E1D10">
        <w:rPr>
          <w:rFonts w:asciiTheme="minorHAnsi" w:hAnsiTheme="minorHAnsi" w:cstheme="minorHAnsi"/>
          <w:sz w:val="20"/>
          <w:szCs w:val="20"/>
        </w:rPr>
        <w:t xml:space="preserve">Diplomové práce vzniklé s podporou projektu: </w:t>
      </w:r>
    </w:p>
    <w:p w14:paraId="546CA996" w14:textId="466E2C62" w:rsidR="006053C6" w:rsidRPr="00BE1D10" w:rsidRDefault="006053C6" w:rsidP="008F3AB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965B6">
        <w:rPr>
          <w:rFonts w:asciiTheme="minorHAnsi" w:hAnsiTheme="minorHAnsi" w:cstheme="minorHAnsi"/>
          <w:sz w:val="20"/>
          <w:szCs w:val="20"/>
        </w:rPr>
        <w:t xml:space="preserve">Daniel </w:t>
      </w:r>
      <w:r w:rsidR="00BE1D10" w:rsidRPr="003965B6">
        <w:rPr>
          <w:rFonts w:asciiTheme="minorHAnsi" w:hAnsiTheme="minorHAnsi" w:cstheme="minorHAnsi"/>
          <w:sz w:val="20"/>
          <w:szCs w:val="20"/>
        </w:rPr>
        <w:t>Kučera</w:t>
      </w:r>
      <w:r w:rsidRPr="003965B6">
        <w:rPr>
          <w:rFonts w:asciiTheme="minorHAnsi" w:hAnsiTheme="minorHAnsi" w:cstheme="minorHAnsi"/>
          <w:sz w:val="20"/>
          <w:szCs w:val="20"/>
        </w:rPr>
        <w:t>:</w:t>
      </w:r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Eye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1D10">
        <w:rPr>
          <w:rFonts w:asciiTheme="minorHAnsi" w:hAnsiTheme="minorHAnsi" w:cstheme="minorHAnsi"/>
          <w:sz w:val="20"/>
          <w:szCs w:val="20"/>
        </w:rPr>
        <w:t>tracking</w:t>
      </w:r>
      <w:proofErr w:type="spellEnd"/>
      <w:r w:rsidRPr="00BE1D10">
        <w:rPr>
          <w:rFonts w:asciiTheme="minorHAnsi" w:hAnsiTheme="minorHAnsi" w:cstheme="minorHAnsi"/>
          <w:sz w:val="20"/>
          <w:szCs w:val="20"/>
        </w:rPr>
        <w:t xml:space="preserve"> v marketingu (obh</w:t>
      </w:r>
      <w:r w:rsidR="009E1CB4" w:rsidRPr="00BE1D10">
        <w:rPr>
          <w:rFonts w:asciiTheme="minorHAnsi" w:hAnsiTheme="minorHAnsi" w:cstheme="minorHAnsi"/>
          <w:sz w:val="20"/>
          <w:szCs w:val="20"/>
        </w:rPr>
        <w:t>ájena</w:t>
      </w:r>
      <w:r w:rsidRPr="00BE1D10">
        <w:rPr>
          <w:rFonts w:asciiTheme="minorHAnsi" w:hAnsiTheme="minorHAnsi" w:cstheme="minorHAnsi"/>
          <w:sz w:val="20"/>
          <w:szCs w:val="20"/>
        </w:rPr>
        <w:t xml:space="preserve"> v </w:t>
      </w:r>
      <w:r w:rsidR="00D7386D">
        <w:rPr>
          <w:rFonts w:asciiTheme="minorHAnsi" w:hAnsiTheme="minorHAnsi" w:cstheme="minorHAnsi"/>
          <w:sz w:val="20"/>
          <w:szCs w:val="20"/>
        </w:rPr>
        <w:t>lednu</w:t>
      </w:r>
      <w:r w:rsidRPr="00BE1D10">
        <w:rPr>
          <w:rFonts w:asciiTheme="minorHAnsi" w:hAnsiTheme="minorHAnsi" w:cstheme="minorHAnsi"/>
          <w:sz w:val="20"/>
          <w:szCs w:val="20"/>
        </w:rPr>
        <w:t xml:space="preserve"> 20</w:t>
      </w:r>
      <w:r w:rsidR="00D7386D">
        <w:rPr>
          <w:rFonts w:asciiTheme="minorHAnsi" w:hAnsiTheme="minorHAnsi" w:cstheme="minorHAnsi"/>
          <w:sz w:val="20"/>
          <w:szCs w:val="20"/>
        </w:rPr>
        <w:t>2</w:t>
      </w:r>
      <w:r w:rsidR="003965B6">
        <w:rPr>
          <w:rFonts w:asciiTheme="minorHAnsi" w:hAnsiTheme="minorHAnsi" w:cstheme="minorHAnsi"/>
          <w:sz w:val="20"/>
          <w:szCs w:val="20"/>
        </w:rPr>
        <w:t>1</w:t>
      </w:r>
      <w:r w:rsidRPr="00BE1D10">
        <w:rPr>
          <w:rFonts w:asciiTheme="minorHAnsi" w:hAnsiTheme="minorHAnsi" w:cstheme="minorHAnsi"/>
          <w:sz w:val="20"/>
          <w:szCs w:val="20"/>
        </w:rPr>
        <w:t>)</w:t>
      </w:r>
    </w:p>
    <w:p w14:paraId="67B2AFD0" w14:textId="2353CB6B" w:rsidR="009E1CB4" w:rsidRPr="00BE1D10" w:rsidRDefault="009E1CB4" w:rsidP="009E1CB4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0FB3FA" w14:textId="77777777" w:rsidR="006053C6" w:rsidRPr="00BE1D10" w:rsidRDefault="009E1CB4" w:rsidP="008F3AB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E1D1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78497F" w14:textId="77777777" w:rsidR="00A07ACA" w:rsidRPr="00BE1D10" w:rsidRDefault="00A07AC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17A87883" w14:textId="77777777" w:rsidR="00703801" w:rsidRPr="00BE1D10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BE1D10">
        <w:rPr>
          <w:rFonts w:ascii="Comenia Serif" w:hAnsi="Comenia Serif"/>
          <w:b/>
          <w:bCs/>
          <w:sz w:val="20"/>
          <w:szCs w:val="20"/>
        </w:rPr>
        <w:t xml:space="preserve">Ke zprávě </w:t>
      </w:r>
      <w:r w:rsidR="00CB409C" w:rsidRPr="00BE1D10">
        <w:rPr>
          <w:rFonts w:ascii="Comenia Serif" w:hAnsi="Comenia Serif"/>
          <w:b/>
          <w:bCs/>
          <w:sz w:val="20"/>
          <w:szCs w:val="20"/>
        </w:rPr>
        <w:t xml:space="preserve">je </w:t>
      </w:r>
      <w:r w:rsidRPr="00BE1D10">
        <w:rPr>
          <w:rFonts w:ascii="Comenia Serif" w:hAnsi="Comenia Serif"/>
          <w:b/>
          <w:bCs/>
          <w:sz w:val="20"/>
          <w:szCs w:val="20"/>
        </w:rPr>
        <w:t>přilož</w:t>
      </w:r>
      <w:r w:rsidR="00CB409C" w:rsidRPr="00BE1D10">
        <w:rPr>
          <w:rFonts w:ascii="Comenia Serif" w:hAnsi="Comenia Serif"/>
          <w:b/>
          <w:bCs/>
          <w:sz w:val="20"/>
          <w:szCs w:val="20"/>
        </w:rPr>
        <w:t>eno</w:t>
      </w:r>
      <w:r w:rsidRPr="00BE1D10">
        <w:rPr>
          <w:rFonts w:ascii="Comenia Serif" w:hAnsi="Comenia Serif"/>
          <w:b/>
          <w:bCs/>
          <w:sz w:val="20"/>
          <w:szCs w:val="20"/>
        </w:rPr>
        <w:t xml:space="preserve">: </w:t>
      </w:r>
    </w:p>
    <w:p w14:paraId="3523F84E" w14:textId="77777777" w:rsidR="00451ADF" w:rsidRPr="00BE1D10" w:rsidRDefault="00451ADF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3FF9A373" w14:textId="77777777" w:rsidR="00703801" w:rsidRPr="00BE1D10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>Výpis z OBD – výsledky publikační činnosti podpořené projektem</w:t>
      </w:r>
      <w:r w:rsidR="00451ADF" w:rsidRPr="00BE1D10">
        <w:rPr>
          <w:rFonts w:ascii="Comenia Serif" w:hAnsi="Comenia Serif"/>
          <w:sz w:val="20"/>
          <w:szCs w:val="20"/>
        </w:rPr>
        <w:t>.</w:t>
      </w:r>
      <w:r w:rsidRPr="00BE1D10">
        <w:rPr>
          <w:rFonts w:ascii="Comenia Serif" w:hAnsi="Comenia Serif"/>
          <w:sz w:val="20"/>
          <w:szCs w:val="20"/>
        </w:rPr>
        <w:t xml:space="preserve"> </w:t>
      </w:r>
    </w:p>
    <w:p w14:paraId="670047D2" w14:textId="77777777" w:rsidR="00703801" w:rsidRPr="00BE1D10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>„</w:t>
      </w:r>
      <w:r w:rsidR="00CB409C" w:rsidRPr="00BE1D10">
        <w:rPr>
          <w:rFonts w:ascii="Comenia Serif" w:hAnsi="Comenia Serif"/>
          <w:sz w:val="20"/>
          <w:szCs w:val="20"/>
        </w:rPr>
        <w:t>Výsledovka</w:t>
      </w:r>
      <w:r w:rsidRPr="00BE1D10">
        <w:rPr>
          <w:rFonts w:ascii="Comenia Serif" w:hAnsi="Comenia Serif"/>
          <w:sz w:val="20"/>
          <w:szCs w:val="20"/>
        </w:rPr>
        <w:t xml:space="preserve">“ z ekonomického informačního systému </w:t>
      </w:r>
      <w:proofErr w:type="spellStart"/>
      <w:r w:rsidRPr="00BE1D10">
        <w:rPr>
          <w:rFonts w:ascii="Comenia Serif" w:hAnsi="Comenia Serif"/>
          <w:sz w:val="20"/>
          <w:szCs w:val="20"/>
        </w:rPr>
        <w:t>Magion</w:t>
      </w:r>
      <w:proofErr w:type="spellEnd"/>
      <w:r w:rsidRPr="00BE1D10">
        <w:rPr>
          <w:rFonts w:ascii="Comenia Serif" w:hAnsi="Comenia Serif"/>
          <w:sz w:val="20"/>
          <w:szCs w:val="20"/>
        </w:rPr>
        <w:t xml:space="preserve"> – vyúčtování dotace</w:t>
      </w:r>
      <w:r w:rsidR="00451ADF" w:rsidRPr="00BE1D10">
        <w:rPr>
          <w:rFonts w:ascii="Comenia Serif" w:hAnsi="Comenia Serif"/>
          <w:sz w:val="20"/>
          <w:szCs w:val="20"/>
        </w:rPr>
        <w:t>.</w:t>
      </w:r>
      <w:r w:rsidRPr="00BE1D10">
        <w:rPr>
          <w:rFonts w:ascii="Comenia Serif" w:hAnsi="Comenia Serif"/>
          <w:sz w:val="20"/>
          <w:szCs w:val="20"/>
        </w:rPr>
        <w:t xml:space="preserve"> </w:t>
      </w:r>
    </w:p>
    <w:p w14:paraId="10D0235A" w14:textId="77777777" w:rsidR="00F245C4" w:rsidRPr="00BE1D10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1BE8E1EE" w14:textId="77777777" w:rsidR="00F245C4" w:rsidRPr="00BE1D10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50301DB5" w14:textId="77777777" w:rsidR="00F245C4" w:rsidRPr="00BE1D10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60F09613" w14:textId="77777777" w:rsidR="00F245C4" w:rsidRPr="00BE1D10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08BA3145" w14:textId="77777777" w:rsidR="00F519AE" w:rsidRPr="00BE1D10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6A00D9CA" w14:textId="77777777" w:rsidR="00F519AE" w:rsidRPr="00BE1D10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14:paraId="3DAFFD4A" w14:textId="7F0CCD44" w:rsidR="00703801" w:rsidRP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BE1D10">
        <w:rPr>
          <w:rFonts w:ascii="Comenia Serif" w:hAnsi="Comenia Serif"/>
          <w:sz w:val="20"/>
          <w:szCs w:val="20"/>
        </w:rPr>
        <w:t>V</w:t>
      </w:r>
      <w:r w:rsidRPr="00BE1D10">
        <w:rPr>
          <w:sz w:val="20"/>
          <w:szCs w:val="20"/>
        </w:rPr>
        <w:t> </w:t>
      </w:r>
      <w:r w:rsidR="00DD2B46" w:rsidRPr="00BE1D10">
        <w:rPr>
          <w:rFonts w:ascii="Comenia Serif" w:hAnsi="Comenia Serif"/>
          <w:sz w:val="20"/>
          <w:szCs w:val="20"/>
        </w:rPr>
        <w:t>Hradci Králové, dne</w:t>
      </w:r>
      <w:r w:rsidR="008F3ABC" w:rsidRPr="00BE1D10">
        <w:rPr>
          <w:rFonts w:ascii="Comenia Serif" w:hAnsi="Comenia Serif"/>
          <w:sz w:val="20"/>
          <w:szCs w:val="20"/>
        </w:rPr>
        <w:t xml:space="preserve"> 8. ledna 20</w:t>
      </w:r>
      <w:r w:rsidR="009C6F3F" w:rsidRPr="00BE1D10">
        <w:rPr>
          <w:rFonts w:ascii="Comenia Serif" w:hAnsi="Comenia Serif"/>
          <w:sz w:val="20"/>
          <w:szCs w:val="20"/>
        </w:rPr>
        <w:t>2</w:t>
      </w:r>
      <w:r w:rsidR="003965B6">
        <w:rPr>
          <w:rFonts w:ascii="Comenia Serif" w:hAnsi="Comenia Serif"/>
          <w:sz w:val="20"/>
          <w:szCs w:val="20"/>
        </w:rPr>
        <w:t>1</w:t>
      </w:r>
      <w:r w:rsidR="00DD2B46" w:rsidRPr="00BE1D10">
        <w:rPr>
          <w:rFonts w:ascii="Comenia Serif" w:hAnsi="Comenia Serif"/>
          <w:sz w:val="20"/>
          <w:szCs w:val="20"/>
        </w:rPr>
        <w:tab/>
      </w:r>
      <w:r w:rsidR="00DD2B46" w:rsidRPr="00BE1D10">
        <w:rPr>
          <w:rFonts w:ascii="Comenia Serif" w:hAnsi="Comenia Serif"/>
          <w:sz w:val="20"/>
          <w:szCs w:val="20"/>
        </w:rPr>
        <w:tab/>
      </w:r>
      <w:r w:rsidR="00DD2B46" w:rsidRPr="00BE1D10">
        <w:rPr>
          <w:rFonts w:ascii="Comenia Serif" w:hAnsi="Comenia Serif"/>
          <w:sz w:val="20"/>
          <w:szCs w:val="20"/>
        </w:rPr>
        <w:tab/>
      </w:r>
      <w:r w:rsidR="00DD2B46" w:rsidRPr="00BE1D10">
        <w:rPr>
          <w:rFonts w:ascii="Comenia Serif" w:hAnsi="Comenia Serif"/>
          <w:sz w:val="20"/>
          <w:szCs w:val="20"/>
        </w:rPr>
        <w:tab/>
      </w:r>
      <w:r w:rsidR="00DD2B46" w:rsidRPr="00BE1D10">
        <w:rPr>
          <w:rFonts w:ascii="Comenia Serif" w:hAnsi="Comenia Serif"/>
          <w:sz w:val="20"/>
          <w:szCs w:val="20"/>
        </w:rPr>
        <w:tab/>
      </w:r>
      <w:r w:rsidRPr="00BE1D10">
        <w:rPr>
          <w:rFonts w:ascii="Comenia Serif" w:hAnsi="Comenia Serif"/>
          <w:sz w:val="20"/>
          <w:szCs w:val="20"/>
        </w:rPr>
        <w:t>Podpis odpovědného ře</w:t>
      </w:r>
      <w:r w:rsidRPr="00C560E3">
        <w:rPr>
          <w:rFonts w:ascii="Comenia Serif" w:hAnsi="Comenia Serif"/>
          <w:sz w:val="20"/>
          <w:szCs w:val="20"/>
        </w:rPr>
        <w:t>šitele</w:t>
      </w:r>
    </w:p>
    <w:sectPr w:rsidR="00703801" w:rsidRPr="00703801" w:rsidSect="00DD2B46">
      <w:headerReference w:type="first" r:id="rId8"/>
      <w:footerReference w:type="first" r:id="rId9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E8974" w14:textId="77777777" w:rsidR="00BC6E5A" w:rsidRDefault="00BC6E5A" w:rsidP="00F50543">
      <w:r>
        <w:separator/>
      </w:r>
    </w:p>
  </w:endnote>
  <w:endnote w:type="continuationSeparator" w:id="0">
    <w:p w14:paraId="6DA588C6" w14:textId="77777777" w:rsidR="00BC6E5A" w:rsidRDefault="00BC6E5A" w:rsidP="00F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90FB" w14:textId="77777777" w:rsidR="000F0950" w:rsidRDefault="00E1398D">
    <w:pPr>
      <w:pStyle w:val="Zpat"/>
    </w:pPr>
    <w:r>
      <w:rPr>
        <w:noProof/>
        <w:lang w:eastAsia="cs-CZ"/>
      </w:rPr>
      <w:pict w14:anchorId="61725A2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<v:textbox inset="0,0,0,0">
            <w:txbxContent>
              <w:p w14:paraId="7AF8A65C" w14:textId="77777777" w:rsidR="000F0950" w:rsidRPr="008E033C" w:rsidRDefault="000F0950" w:rsidP="000F0950"/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D0BC" w14:textId="77777777" w:rsidR="00BC6E5A" w:rsidRDefault="00BC6E5A" w:rsidP="00F50543">
      <w:r>
        <w:separator/>
      </w:r>
    </w:p>
  </w:footnote>
  <w:footnote w:type="continuationSeparator" w:id="0">
    <w:p w14:paraId="07767140" w14:textId="77777777" w:rsidR="00BC6E5A" w:rsidRDefault="00BC6E5A" w:rsidP="00F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1209" w14:textId="77777777" w:rsidR="000F0950" w:rsidRDefault="000F0950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10892E" wp14:editId="066B679B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128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D1586"/>
    <w:multiLevelType w:val="hybridMultilevel"/>
    <w:tmpl w:val="949A7462"/>
    <w:lvl w:ilvl="0" w:tplc="AF2EFD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04"/>
    <w:rsid w:val="00033808"/>
    <w:rsid w:val="00075153"/>
    <w:rsid w:val="00086E2C"/>
    <w:rsid w:val="00090157"/>
    <w:rsid w:val="000971D1"/>
    <w:rsid w:val="000D2AD5"/>
    <w:rsid w:val="000D4662"/>
    <w:rsid w:val="000E332A"/>
    <w:rsid w:val="000E3E35"/>
    <w:rsid w:val="000F0950"/>
    <w:rsid w:val="000F4B72"/>
    <w:rsid w:val="000F57F5"/>
    <w:rsid w:val="000F6653"/>
    <w:rsid w:val="001133CF"/>
    <w:rsid w:val="0011439F"/>
    <w:rsid w:val="00126B57"/>
    <w:rsid w:val="0013064C"/>
    <w:rsid w:val="00130BFD"/>
    <w:rsid w:val="00133C38"/>
    <w:rsid w:val="00140B13"/>
    <w:rsid w:val="001424EA"/>
    <w:rsid w:val="001629A1"/>
    <w:rsid w:val="00164ADF"/>
    <w:rsid w:val="0016508E"/>
    <w:rsid w:val="00183C0A"/>
    <w:rsid w:val="001A5BB4"/>
    <w:rsid w:val="001B0531"/>
    <w:rsid w:val="001B1C0F"/>
    <w:rsid w:val="001D3012"/>
    <w:rsid w:val="001E33C7"/>
    <w:rsid w:val="002273CB"/>
    <w:rsid w:val="00235125"/>
    <w:rsid w:val="00236315"/>
    <w:rsid w:val="00237BA8"/>
    <w:rsid w:val="00241338"/>
    <w:rsid w:val="00254F28"/>
    <w:rsid w:val="00271B08"/>
    <w:rsid w:val="00276075"/>
    <w:rsid w:val="00285871"/>
    <w:rsid w:val="00287521"/>
    <w:rsid w:val="00291336"/>
    <w:rsid w:val="002A074A"/>
    <w:rsid w:val="002A075C"/>
    <w:rsid w:val="002A59A8"/>
    <w:rsid w:val="002B71F9"/>
    <w:rsid w:val="002C194D"/>
    <w:rsid w:val="002E1840"/>
    <w:rsid w:val="002E2EE0"/>
    <w:rsid w:val="002E3553"/>
    <w:rsid w:val="00304D0F"/>
    <w:rsid w:val="003053C9"/>
    <w:rsid w:val="00307F05"/>
    <w:rsid w:val="00311F14"/>
    <w:rsid w:val="00322D0B"/>
    <w:rsid w:val="00340EA0"/>
    <w:rsid w:val="00344BD1"/>
    <w:rsid w:val="00347350"/>
    <w:rsid w:val="00353BA0"/>
    <w:rsid w:val="00357443"/>
    <w:rsid w:val="00363529"/>
    <w:rsid w:val="00370426"/>
    <w:rsid w:val="003713DC"/>
    <w:rsid w:val="003762B2"/>
    <w:rsid w:val="00384BC7"/>
    <w:rsid w:val="003946F2"/>
    <w:rsid w:val="003965B6"/>
    <w:rsid w:val="003A7DBA"/>
    <w:rsid w:val="003B5C20"/>
    <w:rsid w:val="003C07D5"/>
    <w:rsid w:val="003C1B7B"/>
    <w:rsid w:val="003C68C1"/>
    <w:rsid w:val="003D3956"/>
    <w:rsid w:val="003E2EDA"/>
    <w:rsid w:val="003F4FE8"/>
    <w:rsid w:val="00425CE8"/>
    <w:rsid w:val="004269D5"/>
    <w:rsid w:val="00430274"/>
    <w:rsid w:val="00432711"/>
    <w:rsid w:val="004337EF"/>
    <w:rsid w:val="00446B22"/>
    <w:rsid w:val="00447843"/>
    <w:rsid w:val="00447914"/>
    <w:rsid w:val="00451ADF"/>
    <w:rsid w:val="004642DA"/>
    <w:rsid w:val="004716BB"/>
    <w:rsid w:val="00491727"/>
    <w:rsid w:val="00491F50"/>
    <w:rsid w:val="004B0974"/>
    <w:rsid w:val="004B202D"/>
    <w:rsid w:val="004B42CD"/>
    <w:rsid w:val="004B4C2B"/>
    <w:rsid w:val="004D243E"/>
    <w:rsid w:val="004D72D0"/>
    <w:rsid w:val="004E5BE6"/>
    <w:rsid w:val="004F1C91"/>
    <w:rsid w:val="00500C51"/>
    <w:rsid w:val="005079B7"/>
    <w:rsid w:val="00523E04"/>
    <w:rsid w:val="005258CE"/>
    <w:rsid w:val="0053048E"/>
    <w:rsid w:val="00530FEE"/>
    <w:rsid w:val="0053228A"/>
    <w:rsid w:val="005338A8"/>
    <w:rsid w:val="00535EBD"/>
    <w:rsid w:val="00536D63"/>
    <w:rsid w:val="005374B5"/>
    <w:rsid w:val="00541B2D"/>
    <w:rsid w:val="005615AF"/>
    <w:rsid w:val="00562B25"/>
    <w:rsid w:val="00580E55"/>
    <w:rsid w:val="00590523"/>
    <w:rsid w:val="00595991"/>
    <w:rsid w:val="005B14A4"/>
    <w:rsid w:val="005E487C"/>
    <w:rsid w:val="005F71EB"/>
    <w:rsid w:val="0060338C"/>
    <w:rsid w:val="006053C6"/>
    <w:rsid w:val="006059E1"/>
    <w:rsid w:val="00607E3B"/>
    <w:rsid w:val="006251EF"/>
    <w:rsid w:val="00633606"/>
    <w:rsid w:val="00641F42"/>
    <w:rsid w:val="0064464F"/>
    <w:rsid w:val="006555C4"/>
    <w:rsid w:val="006562D9"/>
    <w:rsid w:val="00681C33"/>
    <w:rsid w:val="0069321F"/>
    <w:rsid w:val="006A3FFC"/>
    <w:rsid w:val="006A74EC"/>
    <w:rsid w:val="006A79AF"/>
    <w:rsid w:val="006B64FD"/>
    <w:rsid w:val="006B69B7"/>
    <w:rsid w:val="006C22E4"/>
    <w:rsid w:val="006D281C"/>
    <w:rsid w:val="006D60AF"/>
    <w:rsid w:val="00703801"/>
    <w:rsid w:val="00705840"/>
    <w:rsid w:val="00706FAB"/>
    <w:rsid w:val="00713DAB"/>
    <w:rsid w:val="00716CE1"/>
    <w:rsid w:val="00721DC6"/>
    <w:rsid w:val="00725E25"/>
    <w:rsid w:val="0072639D"/>
    <w:rsid w:val="00726838"/>
    <w:rsid w:val="00727825"/>
    <w:rsid w:val="0076210E"/>
    <w:rsid w:val="00766E3B"/>
    <w:rsid w:val="00772410"/>
    <w:rsid w:val="00786F92"/>
    <w:rsid w:val="00787A7D"/>
    <w:rsid w:val="00794607"/>
    <w:rsid w:val="007A015E"/>
    <w:rsid w:val="007A165C"/>
    <w:rsid w:val="007A3324"/>
    <w:rsid w:val="007C0124"/>
    <w:rsid w:val="007C5140"/>
    <w:rsid w:val="007C7559"/>
    <w:rsid w:val="007E207E"/>
    <w:rsid w:val="007E3F7A"/>
    <w:rsid w:val="007E7D02"/>
    <w:rsid w:val="007F0B2E"/>
    <w:rsid w:val="007F1D57"/>
    <w:rsid w:val="007F402B"/>
    <w:rsid w:val="007F589E"/>
    <w:rsid w:val="00833912"/>
    <w:rsid w:val="00833E87"/>
    <w:rsid w:val="0083534D"/>
    <w:rsid w:val="008407EB"/>
    <w:rsid w:val="0084709A"/>
    <w:rsid w:val="00854865"/>
    <w:rsid w:val="00860711"/>
    <w:rsid w:val="00862D26"/>
    <w:rsid w:val="00867B26"/>
    <w:rsid w:val="00872CA0"/>
    <w:rsid w:val="0087583E"/>
    <w:rsid w:val="00893D51"/>
    <w:rsid w:val="008A149D"/>
    <w:rsid w:val="008A6A8E"/>
    <w:rsid w:val="008D0D72"/>
    <w:rsid w:val="008D6C97"/>
    <w:rsid w:val="008D6DFA"/>
    <w:rsid w:val="008E033C"/>
    <w:rsid w:val="008E5E6D"/>
    <w:rsid w:val="008F3ABC"/>
    <w:rsid w:val="00913CFF"/>
    <w:rsid w:val="00921A14"/>
    <w:rsid w:val="0092528D"/>
    <w:rsid w:val="00935E72"/>
    <w:rsid w:val="00941270"/>
    <w:rsid w:val="00941F99"/>
    <w:rsid w:val="00947A1E"/>
    <w:rsid w:val="009525BF"/>
    <w:rsid w:val="00952DF6"/>
    <w:rsid w:val="00956A45"/>
    <w:rsid w:val="0096780D"/>
    <w:rsid w:val="00976162"/>
    <w:rsid w:val="009834AA"/>
    <w:rsid w:val="0098456D"/>
    <w:rsid w:val="00995B44"/>
    <w:rsid w:val="009A4E33"/>
    <w:rsid w:val="009A5B57"/>
    <w:rsid w:val="009A6D7A"/>
    <w:rsid w:val="009C3EA3"/>
    <w:rsid w:val="009C6F3F"/>
    <w:rsid w:val="009E0FE7"/>
    <w:rsid w:val="009E1714"/>
    <w:rsid w:val="009E1CB4"/>
    <w:rsid w:val="009E63EC"/>
    <w:rsid w:val="009E7E55"/>
    <w:rsid w:val="009F113F"/>
    <w:rsid w:val="009F61FF"/>
    <w:rsid w:val="00A05016"/>
    <w:rsid w:val="00A07ACA"/>
    <w:rsid w:val="00A10B58"/>
    <w:rsid w:val="00A14B37"/>
    <w:rsid w:val="00A2628F"/>
    <w:rsid w:val="00A27DE5"/>
    <w:rsid w:val="00A31C9F"/>
    <w:rsid w:val="00A33F3C"/>
    <w:rsid w:val="00A53C34"/>
    <w:rsid w:val="00A57BBF"/>
    <w:rsid w:val="00A61DB7"/>
    <w:rsid w:val="00A65E85"/>
    <w:rsid w:val="00A70916"/>
    <w:rsid w:val="00A85B35"/>
    <w:rsid w:val="00A86367"/>
    <w:rsid w:val="00A87700"/>
    <w:rsid w:val="00A90BBA"/>
    <w:rsid w:val="00A90F33"/>
    <w:rsid w:val="00A9352D"/>
    <w:rsid w:val="00AC1724"/>
    <w:rsid w:val="00AF6844"/>
    <w:rsid w:val="00B04475"/>
    <w:rsid w:val="00B07A11"/>
    <w:rsid w:val="00B21B4E"/>
    <w:rsid w:val="00B2596E"/>
    <w:rsid w:val="00B270D4"/>
    <w:rsid w:val="00B37544"/>
    <w:rsid w:val="00B44850"/>
    <w:rsid w:val="00B450A9"/>
    <w:rsid w:val="00B454D3"/>
    <w:rsid w:val="00B47444"/>
    <w:rsid w:val="00B63DD5"/>
    <w:rsid w:val="00B65995"/>
    <w:rsid w:val="00B67FC9"/>
    <w:rsid w:val="00B7050E"/>
    <w:rsid w:val="00B7390B"/>
    <w:rsid w:val="00B75B22"/>
    <w:rsid w:val="00B83233"/>
    <w:rsid w:val="00B8484F"/>
    <w:rsid w:val="00B86018"/>
    <w:rsid w:val="00B90399"/>
    <w:rsid w:val="00BA68AB"/>
    <w:rsid w:val="00BC29A5"/>
    <w:rsid w:val="00BC4963"/>
    <w:rsid w:val="00BC6E5A"/>
    <w:rsid w:val="00BD229E"/>
    <w:rsid w:val="00BD3126"/>
    <w:rsid w:val="00BD67A5"/>
    <w:rsid w:val="00BE1D10"/>
    <w:rsid w:val="00BF7B76"/>
    <w:rsid w:val="00C177FF"/>
    <w:rsid w:val="00C33A13"/>
    <w:rsid w:val="00C35316"/>
    <w:rsid w:val="00C356E3"/>
    <w:rsid w:val="00C448A9"/>
    <w:rsid w:val="00C53630"/>
    <w:rsid w:val="00C560E3"/>
    <w:rsid w:val="00C62A7D"/>
    <w:rsid w:val="00C64772"/>
    <w:rsid w:val="00C76DEA"/>
    <w:rsid w:val="00C77554"/>
    <w:rsid w:val="00C84CBA"/>
    <w:rsid w:val="00C85303"/>
    <w:rsid w:val="00C90C80"/>
    <w:rsid w:val="00C92802"/>
    <w:rsid w:val="00C96851"/>
    <w:rsid w:val="00CA4231"/>
    <w:rsid w:val="00CA6B3B"/>
    <w:rsid w:val="00CB1101"/>
    <w:rsid w:val="00CB409C"/>
    <w:rsid w:val="00CC0846"/>
    <w:rsid w:val="00CC2F68"/>
    <w:rsid w:val="00CC7B60"/>
    <w:rsid w:val="00CD0F84"/>
    <w:rsid w:val="00CD5A92"/>
    <w:rsid w:val="00CD708F"/>
    <w:rsid w:val="00CE3E88"/>
    <w:rsid w:val="00CF7CC0"/>
    <w:rsid w:val="00D04509"/>
    <w:rsid w:val="00D1428E"/>
    <w:rsid w:val="00D15ED6"/>
    <w:rsid w:val="00D22972"/>
    <w:rsid w:val="00D27E0A"/>
    <w:rsid w:val="00D37C21"/>
    <w:rsid w:val="00D50642"/>
    <w:rsid w:val="00D633D1"/>
    <w:rsid w:val="00D66EFA"/>
    <w:rsid w:val="00D7386D"/>
    <w:rsid w:val="00D92875"/>
    <w:rsid w:val="00DB05C2"/>
    <w:rsid w:val="00DB4F79"/>
    <w:rsid w:val="00DB79E5"/>
    <w:rsid w:val="00DC6C6F"/>
    <w:rsid w:val="00DC6D19"/>
    <w:rsid w:val="00DD2B46"/>
    <w:rsid w:val="00DD4BDE"/>
    <w:rsid w:val="00DD5E8E"/>
    <w:rsid w:val="00DD6BAA"/>
    <w:rsid w:val="00DE104A"/>
    <w:rsid w:val="00DE30BA"/>
    <w:rsid w:val="00DE4C96"/>
    <w:rsid w:val="00DF6C98"/>
    <w:rsid w:val="00E025B1"/>
    <w:rsid w:val="00E12389"/>
    <w:rsid w:val="00E1398D"/>
    <w:rsid w:val="00E2172F"/>
    <w:rsid w:val="00E26293"/>
    <w:rsid w:val="00E47BEB"/>
    <w:rsid w:val="00E628B3"/>
    <w:rsid w:val="00E6701E"/>
    <w:rsid w:val="00E82A0C"/>
    <w:rsid w:val="00E93B7C"/>
    <w:rsid w:val="00E951ED"/>
    <w:rsid w:val="00EA0458"/>
    <w:rsid w:val="00EB0705"/>
    <w:rsid w:val="00EB2980"/>
    <w:rsid w:val="00EB341D"/>
    <w:rsid w:val="00EB4C27"/>
    <w:rsid w:val="00EB7265"/>
    <w:rsid w:val="00EC4D2B"/>
    <w:rsid w:val="00ED14BA"/>
    <w:rsid w:val="00ED51C4"/>
    <w:rsid w:val="00F07869"/>
    <w:rsid w:val="00F1166E"/>
    <w:rsid w:val="00F122DC"/>
    <w:rsid w:val="00F245C4"/>
    <w:rsid w:val="00F407A8"/>
    <w:rsid w:val="00F43359"/>
    <w:rsid w:val="00F43E85"/>
    <w:rsid w:val="00F519AE"/>
    <w:rsid w:val="00F74F6E"/>
    <w:rsid w:val="00F75093"/>
    <w:rsid w:val="00F83D1E"/>
    <w:rsid w:val="00F83FC0"/>
    <w:rsid w:val="00F840DE"/>
    <w:rsid w:val="00F842C4"/>
    <w:rsid w:val="00F92CD0"/>
    <w:rsid w:val="00FA066C"/>
    <w:rsid w:val="00FB2198"/>
    <w:rsid w:val="00FC0C83"/>
    <w:rsid w:val="00FD2D7B"/>
    <w:rsid w:val="00FD2D93"/>
    <w:rsid w:val="00FD5D04"/>
    <w:rsid w:val="00FD60FF"/>
    <w:rsid w:val="00FD7F29"/>
    <w:rsid w:val="00FE4BCC"/>
    <w:rsid w:val="00FE5BB0"/>
    <w:rsid w:val="00FE72B9"/>
    <w:rsid w:val="00FF072F"/>
    <w:rsid w:val="00FF4D34"/>
    <w:rsid w:val="00FF5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480E14A"/>
  <w15:docId w15:val="{DB509905-DF33-4834-9FEF-C301606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-group-item">
    <w:name w:val="list-group-item"/>
    <w:basedOn w:val="Standardnpsmoodstavce"/>
    <w:rsid w:val="00DF6C98"/>
  </w:style>
  <w:style w:type="character" w:customStyle="1" w:styleId="anchortext">
    <w:name w:val="anchortext"/>
    <w:basedOn w:val="Standardnpsmoodstavce"/>
    <w:rsid w:val="00DF6C98"/>
  </w:style>
  <w:style w:type="paragraph" w:styleId="Bezmezer">
    <w:name w:val="No Spacing"/>
    <w:uiPriority w:val="1"/>
    <w:qFormat/>
    <w:rsid w:val="00DF6C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65A9-5EF1-4DA8-8C12-16A79D29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89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4502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Nekvindová Jitka</cp:lastModifiedBy>
  <cp:revision>12</cp:revision>
  <cp:lastPrinted>2016-12-13T07:07:00Z</cp:lastPrinted>
  <dcterms:created xsi:type="dcterms:W3CDTF">2020-12-18T11:17:00Z</dcterms:created>
  <dcterms:modified xsi:type="dcterms:W3CDTF">2021-01-05T08:04:00Z</dcterms:modified>
</cp:coreProperties>
</file>