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2CC" w:themeColor="accent4" w:themeTint="33"/>
  <w:body>
    <w:p w14:paraId="1478C904" w14:textId="3EF21024" w:rsidR="008E398A" w:rsidRPr="005C07BC" w:rsidRDefault="005C07BC" w:rsidP="001220C7">
      <w:pPr>
        <w:rPr>
          <w:b/>
          <w:sz w:val="28"/>
          <w:szCs w:val="28"/>
        </w:rPr>
      </w:pPr>
      <w:r w:rsidRPr="005C07BC">
        <w:rPr>
          <w:b/>
          <w:sz w:val="28"/>
          <w:szCs w:val="28"/>
        </w:rPr>
        <w:t xml:space="preserve">Nejkrásnější české gotické hrady a lovecký hvozd Přemyslovců i Lucemburků </w:t>
      </w:r>
    </w:p>
    <w:p w14:paraId="435EE9C6" w14:textId="07EDB3B6" w:rsidR="008E398A" w:rsidRDefault="005C07BC">
      <w:pPr>
        <w:rPr>
          <w:sz w:val="28"/>
          <w:szCs w:val="28"/>
        </w:rPr>
      </w:pPr>
      <w:r>
        <w:rPr>
          <w:sz w:val="28"/>
          <w:szCs w:val="28"/>
        </w:rPr>
        <w:t>13.-14. června 2025</w:t>
      </w:r>
    </w:p>
    <w:p w14:paraId="02F96CAF" w14:textId="77777777" w:rsidR="00BD1139" w:rsidRDefault="00BD1139">
      <w:pPr>
        <w:rPr>
          <w:sz w:val="28"/>
          <w:szCs w:val="28"/>
        </w:rPr>
      </w:pPr>
    </w:p>
    <w:p w14:paraId="33624B5A" w14:textId="51F4CC3A" w:rsidR="005140CE" w:rsidRDefault="005140CE" w:rsidP="00BD1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Zveme všechny studenty historických oborů </w:t>
      </w:r>
      <w:r w:rsidR="00BD1139">
        <w:rPr>
          <w:sz w:val="28"/>
          <w:szCs w:val="28"/>
        </w:rPr>
        <w:t xml:space="preserve">(v prvé řadě studenty programu PHKD) </w:t>
      </w:r>
      <w:r>
        <w:rPr>
          <w:sz w:val="28"/>
          <w:szCs w:val="28"/>
        </w:rPr>
        <w:t xml:space="preserve">na </w:t>
      </w:r>
      <w:r w:rsidR="00BE009E">
        <w:rPr>
          <w:sz w:val="28"/>
          <w:szCs w:val="28"/>
        </w:rPr>
        <w:t>exkurzi, která nás zavede za skutečnými skvosty české hradní architektury.</w:t>
      </w:r>
    </w:p>
    <w:p w14:paraId="74583FDB" w14:textId="35CB1B57" w:rsidR="00007CE6" w:rsidRPr="00007CE6" w:rsidRDefault="00007CE6" w:rsidP="00007CE6">
      <w:pPr>
        <w:jc w:val="both"/>
        <w:rPr>
          <w:sz w:val="28"/>
          <w:szCs w:val="28"/>
        </w:rPr>
      </w:pPr>
      <w:r w:rsidRPr="00007CE6">
        <w:rPr>
          <w:sz w:val="28"/>
          <w:szCs w:val="28"/>
        </w:rPr>
        <w:t>Karlštejn</w:t>
      </w:r>
      <w:r>
        <w:rPr>
          <w:sz w:val="28"/>
          <w:szCs w:val="28"/>
        </w:rPr>
        <w:t xml:space="preserve"> vám bude </w:t>
      </w:r>
      <w:r w:rsidRPr="00007CE6">
        <w:rPr>
          <w:sz w:val="28"/>
          <w:szCs w:val="28"/>
        </w:rPr>
        <w:t>představen v netradiční podobě jako největší evropské gotické sídlo zasvěcené vnímání apokalypsy</w:t>
      </w:r>
      <w:r>
        <w:rPr>
          <w:sz w:val="28"/>
          <w:szCs w:val="28"/>
        </w:rPr>
        <w:t xml:space="preserve">, čeká vás zde i malá detektivka spojená s dramatickými událostmi roku 1397 a na Křivoklátě si můžete vyzkoušet i vědomostní soutěž </w:t>
      </w:r>
      <w:r w:rsidRPr="00007CE6">
        <w:rPr>
          <w:sz w:val="28"/>
          <w:szCs w:val="28"/>
        </w:rPr>
        <w:t xml:space="preserve"> s reálnými historickými osobnostmi a prostorem (Přemysl Otakar II., Fridrich Rakouský, Jan Lucemburská, Karel IV., Václav IV</w:t>
      </w:r>
      <w:r w:rsidR="00BD1139">
        <w:rPr>
          <w:sz w:val="28"/>
          <w:szCs w:val="28"/>
        </w:rPr>
        <w:t>.</w:t>
      </w:r>
      <w:r w:rsidRPr="00007CE6">
        <w:rPr>
          <w:sz w:val="28"/>
          <w:szCs w:val="28"/>
        </w:rPr>
        <w:t>, Jan II. Opavský, Blanka z Valoa, Filipína Welserová, osoby slavných vězňů – biskup Jednoty bratrské Jan Augusta</w:t>
      </w:r>
      <w:r>
        <w:rPr>
          <w:sz w:val="28"/>
          <w:szCs w:val="28"/>
        </w:rPr>
        <w:t xml:space="preserve"> nebo</w:t>
      </w:r>
      <w:r w:rsidRPr="00007CE6">
        <w:rPr>
          <w:sz w:val="28"/>
          <w:szCs w:val="28"/>
        </w:rPr>
        <w:t xml:space="preserve"> alchymista John Talbot (známý v Čechách pod jménem Edward Kelly). </w:t>
      </w:r>
    </w:p>
    <w:p w14:paraId="182F3A77" w14:textId="77777777" w:rsidR="005140CE" w:rsidRPr="005C07BC" w:rsidRDefault="005140CE">
      <w:pPr>
        <w:rPr>
          <w:sz w:val="28"/>
          <w:szCs w:val="28"/>
        </w:rPr>
      </w:pPr>
    </w:p>
    <w:p w14:paraId="0D6F2C8A" w14:textId="73785612" w:rsidR="005140CE" w:rsidRDefault="005140CE">
      <w:pPr>
        <w:rPr>
          <w:noProof/>
        </w:rPr>
      </w:pPr>
      <w:r>
        <w:rPr>
          <w:noProof/>
          <w:lang w:eastAsia="cs-CZ"/>
        </w:rPr>
        <w:drawing>
          <wp:inline distT="0" distB="0" distL="0" distR="0" wp14:anchorId="6A8ADD2F" wp14:editId="017B88B7">
            <wp:extent cx="5760720" cy="4320540"/>
            <wp:effectExtent l="0" t="0" r="0" b="3810"/>
            <wp:docPr id="1149441476" name="Obrázek 2" descr="Fo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10C6A" w14:textId="7B389298" w:rsidR="005C07BC" w:rsidRDefault="005140CE">
      <w:pPr>
        <w:rPr>
          <w:b/>
        </w:rPr>
      </w:pPr>
      <w:r>
        <w:rPr>
          <w:noProof/>
          <w:lang w:eastAsia="cs-CZ"/>
        </w:rPr>
        <w:lastRenderedPageBreak/>
        <w:drawing>
          <wp:inline distT="0" distB="0" distL="0" distR="0" wp14:anchorId="7DF127D1" wp14:editId="1B6D89DB">
            <wp:extent cx="5760720" cy="3812540"/>
            <wp:effectExtent l="0" t="0" r="0" b="0"/>
            <wp:docPr id="633929396" name="Obrázek 4" descr="Fo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t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F6C5" w14:textId="65F23368" w:rsidR="005C07BC" w:rsidRDefault="005C07BC">
      <w:pPr>
        <w:rPr>
          <w:noProof/>
          <w:lang w:eastAsia="cs-CZ"/>
        </w:rPr>
      </w:pPr>
    </w:p>
    <w:p w14:paraId="1A65929E" w14:textId="028E2AA6" w:rsidR="00BD1139" w:rsidRDefault="00BD1139">
      <w:pPr>
        <w:rPr>
          <w:b/>
        </w:rPr>
      </w:pPr>
      <w:r>
        <w:rPr>
          <w:noProof/>
        </w:rPr>
        <w:drawing>
          <wp:inline distT="0" distB="0" distL="0" distR="0" wp14:anchorId="7381BEBA" wp14:editId="7DF48676">
            <wp:extent cx="5760720" cy="3333750"/>
            <wp:effectExtent l="0" t="0" r="0" b="0"/>
            <wp:docPr id="1581534154" name="Obrázek 1" descr="Obsah obrázku venku, strom, budova, dům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534154" name="Obrázek 1" descr="Obsah obrázku venku, strom, budova, dům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2EC65" w14:textId="1E896D1A" w:rsidR="005C07BC" w:rsidRPr="00BD1139" w:rsidRDefault="005C07BC">
      <w:pPr>
        <w:rPr>
          <w:b/>
          <w:bCs/>
          <w:sz w:val="28"/>
          <w:szCs w:val="28"/>
        </w:rPr>
      </w:pPr>
      <w:r w:rsidRPr="00BD1139">
        <w:rPr>
          <w:b/>
          <w:bCs/>
          <w:sz w:val="28"/>
          <w:szCs w:val="28"/>
        </w:rPr>
        <w:t>Program exkurze</w:t>
      </w:r>
    </w:p>
    <w:p w14:paraId="2B3B16C4" w14:textId="3A560B29" w:rsidR="001220C7" w:rsidRPr="00BD1139" w:rsidRDefault="00E173B4">
      <w:pPr>
        <w:rPr>
          <w:b/>
          <w:bCs/>
          <w:sz w:val="28"/>
          <w:szCs w:val="28"/>
        </w:rPr>
      </w:pPr>
      <w:r w:rsidRPr="00BD1139">
        <w:rPr>
          <w:b/>
          <w:bCs/>
          <w:sz w:val="28"/>
          <w:szCs w:val="28"/>
        </w:rPr>
        <w:t>1. den</w:t>
      </w:r>
    </w:p>
    <w:p w14:paraId="14E51BC5" w14:textId="0F16D898" w:rsidR="001220C7" w:rsidRPr="00BD1139" w:rsidRDefault="001220C7" w:rsidP="001220C7">
      <w:pPr>
        <w:rPr>
          <w:sz w:val="28"/>
          <w:szCs w:val="28"/>
        </w:rPr>
      </w:pPr>
      <w:r w:rsidRPr="00BD1139">
        <w:rPr>
          <w:sz w:val="28"/>
          <w:szCs w:val="28"/>
        </w:rPr>
        <w:t xml:space="preserve">8:00 Hradec Králové – Karlštejn </w:t>
      </w:r>
      <w:r w:rsidR="00CF3C97" w:rsidRPr="00BD1139">
        <w:rPr>
          <w:sz w:val="28"/>
          <w:szCs w:val="28"/>
        </w:rPr>
        <w:tab/>
      </w:r>
      <w:r w:rsidR="00CF3C97" w:rsidRPr="00BD1139">
        <w:rPr>
          <w:sz w:val="28"/>
          <w:szCs w:val="28"/>
        </w:rPr>
        <w:tab/>
      </w:r>
      <w:r w:rsidR="00CF3C97" w:rsidRPr="00BD1139">
        <w:rPr>
          <w:sz w:val="28"/>
          <w:szCs w:val="28"/>
        </w:rPr>
        <w:tab/>
      </w:r>
      <w:r w:rsidR="00CF3C97" w:rsidRPr="00BD1139">
        <w:rPr>
          <w:sz w:val="28"/>
          <w:szCs w:val="28"/>
        </w:rPr>
        <w:tab/>
      </w:r>
      <w:r w:rsidR="00CF3C97" w:rsidRPr="00BD1139">
        <w:rPr>
          <w:sz w:val="28"/>
          <w:szCs w:val="28"/>
        </w:rPr>
        <w:tab/>
      </w:r>
      <w:r w:rsidR="00CF3C97" w:rsidRPr="00BD1139">
        <w:rPr>
          <w:sz w:val="28"/>
          <w:szCs w:val="28"/>
        </w:rPr>
        <w:tab/>
      </w:r>
      <w:r w:rsidRPr="00BD1139">
        <w:rPr>
          <w:sz w:val="28"/>
          <w:szCs w:val="28"/>
        </w:rPr>
        <w:t xml:space="preserve"> </w:t>
      </w:r>
    </w:p>
    <w:p w14:paraId="346721BE" w14:textId="77777777" w:rsidR="001220C7" w:rsidRPr="00BD1139" w:rsidRDefault="001220C7" w:rsidP="001220C7">
      <w:pPr>
        <w:rPr>
          <w:sz w:val="28"/>
          <w:szCs w:val="28"/>
        </w:rPr>
      </w:pPr>
      <w:r w:rsidRPr="00BD1139">
        <w:rPr>
          <w:sz w:val="28"/>
          <w:szCs w:val="28"/>
        </w:rPr>
        <w:t>10:00 Karlštejn (na hradě tak v 10:30)</w:t>
      </w:r>
    </w:p>
    <w:p w14:paraId="7386534E" w14:textId="36B11AC3" w:rsidR="001220C7" w:rsidRPr="00BD1139" w:rsidRDefault="001220C7">
      <w:pPr>
        <w:rPr>
          <w:sz w:val="28"/>
          <w:szCs w:val="28"/>
        </w:rPr>
      </w:pPr>
      <w:r w:rsidRPr="00BD1139">
        <w:rPr>
          <w:sz w:val="28"/>
          <w:szCs w:val="28"/>
        </w:rPr>
        <w:lastRenderedPageBreak/>
        <w:t>13:</w:t>
      </w:r>
      <w:r w:rsidR="008C27CF" w:rsidRPr="00BD1139">
        <w:rPr>
          <w:sz w:val="28"/>
          <w:szCs w:val="28"/>
        </w:rPr>
        <w:t>3</w:t>
      </w:r>
      <w:r w:rsidRPr="00BD1139">
        <w:rPr>
          <w:sz w:val="28"/>
          <w:szCs w:val="28"/>
        </w:rPr>
        <w:t xml:space="preserve">0 Karlštejn – Křivoklát </w:t>
      </w:r>
      <w:r w:rsidR="00CF3C97" w:rsidRPr="00BD1139">
        <w:rPr>
          <w:sz w:val="28"/>
          <w:szCs w:val="28"/>
        </w:rPr>
        <w:tab/>
      </w:r>
      <w:r w:rsidR="00CF3C97" w:rsidRPr="00BD1139">
        <w:rPr>
          <w:sz w:val="28"/>
          <w:szCs w:val="28"/>
        </w:rPr>
        <w:tab/>
      </w:r>
      <w:r w:rsidR="00CF3C97" w:rsidRPr="00BD1139">
        <w:rPr>
          <w:sz w:val="28"/>
          <w:szCs w:val="28"/>
        </w:rPr>
        <w:tab/>
      </w:r>
      <w:r w:rsidR="00CF3C97" w:rsidRPr="00BD1139">
        <w:rPr>
          <w:sz w:val="28"/>
          <w:szCs w:val="28"/>
        </w:rPr>
        <w:tab/>
      </w:r>
      <w:r w:rsidR="00CF3C97" w:rsidRPr="00BD1139">
        <w:rPr>
          <w:sz w:val="28"/>
          <w:szCs w:val="28"/>
        </w:rPr>
        <w:tab/>
      </w:r>
      <w:r w:rsidR="00CF3C97" w:rsidRPr="00BD1139">
        <w:rPr>
          <w:sz w:val="28"/>
          <w:szCs w:val="28"/>
        </w:rPr>
        <w:tab/>
      </w:r>
      <w:r w:rsidR="00CF3C97" w:rsidRPr="00BD1139">
        <w:rPr>
          <w:sz w:val="28"/>
          <w:szCs w:val="28"/>
        </w:rPr>
        <w:tab/>
      </w:r>
    </w:p>
    <w:p w14:paraId="2DA84A17" w14:textId="77777777" w:rsidR="00334CA3" w:rsidRPr="00BD1139" w:rsidRDefault="008C27CF">
      <w:pPr>
        <w:rPr>
          <w:sz w:val="28"/>
          <w:szCs w:val="28"/>
        </w:rPr>
      </w:pPr>
      <w:r w:rsidRPr="00BD1139">
        <w:rPr>
          <w:sz w:val="28"/>
          <w:szCs w:val="28"/>
        </w:rPr>
        <w:t>o</w:t>
      </w:r>
      <w:r w:rsidR="008E398A" w:rsidRPr="00BD1139">
        <w:rPr>
          <w:sz w:val="28"/>
          <w:szCs w:val="28"/>
        </w:rPr>
        <w:t>d c</w:t>
      </w:r>
      <w:r w:rsidR="001220C7" w:rsidRPr="00BD1139">
        <w:rPr>
          <w:sz w:val="28"/>
          <w:szCs w:val="28"/>
        </w:rPr>
        <w:t>ca.</w:t>
      </w:r>
      <w:r w:rsidR="008E398A" w:rsidRPr="00BD1139">
        <w:rPr>
          <w:sz w:val="28"/>
          <w:szCs w:val="28"/>
        </w:rPr>
        <w:t xml:space="preserve"> </w:t>
      </w:r>
      <w:r w:rsidR="001220C7" w:rsidRPr="00BD1139">
        <w:rPr>
          <w:sz w:val="28"/>
          <w:szCs w:val="28"/>
        </w:rPr>
        <w:t>1</w:t>
      </w:r>
      <w:r w:rsidRPr="00BD1139">
        <w:rPr>
          <w:sz w:val="28"/>
          <w:szCs w:val="28"/>
        </w:rPr>
        <w:t>5</w:t>
      </w:r>
      <w:r w:rsidR="001220C7" w:rsidRPr="00BD1139">
        <w:rPr>
          <w:sz w:val="28"/>
          <w:szCs w:val="28"/>
        </w:rPr>
        <w:t>:</w:t>
      </w:r>
      <w:r w:rsidRPr="00BD1139">
        <w:rPr>
          <w:sz w:val="28"/>
          <w:szCs w:val="28"/>
        </w:rPr>
        <w:t>0</w:t>
      </w:r>
      <w:r w:rsidR="001220C7" w:rsidRPr="00BD1139">
        <w:rPr>
          <w:sz w:val="28"/>
          <w:szCs w:val="28"/>
        </w:rPr>
        <w:t xml:space="preserve">0 na hradě </w:t>
      </w:r>
    </w:p>
    <w:p w14:paraId="0336DD03" w14:textId="452C3016" w:rsidR="001220C7" w:rsidRPr="00BD1139" w:rsidRDefault="00334CA3">
      <w:pPr>
        <w:rPr>
          <w:sz w:val="28"/>
          <w:szCs w:val="28"/>
        </w:rPr>
      </w:pPr>
      <w:r w:rsidRPr="00BD1139">
        <w:rPr>
          <w:sz w:val="28"/>
          <w:szCs w:val="28"/>
        </w:rPr>
        <w:t>+ Program ke Křivoklátským lesům</w:t>
      </w:r>
    </w:p>
    <w:p w14:paraId="39583D64" w14:textId="2BDA5D3A" w:rsidR="00334CA3" w:rsidRPr="00BD1139" w:rsidRDefault="008E398A" w:rsidP="00334CA3">
      <w:pPr>
        <w:rPr>
          <w:sz w:val="28"/>
          <w:szCs w:val="28"/>
        </w:rPr>
      </w:pPr>
      <w:r w:rsidRPr="00BD1139">
        <w:rPr>
          <w:sz w:val="28"/>
          <w:szCs w:val="28"/>
        </w:rPr>
        <w:t>c</w:t>
      </w:r>
      <w:r w:rsidR="00985157" w:rsidRPr="00BD1139">
        <w:rPr>
          <w:sz w:val="28"/>
          <w:szCs w:val="28"/>
        </w:rPr>
        <w:t xml:space="preserve">ca. 18:00 ubytování </w:t>
      </w:r>
    </w:p>
    <w:p w14:paraId="6AC9715D" w14:textId="77777777" w:rsidR="00985157" w:rsidRPr="00BD1139" w:rsidRDefault="00985157">
      <w:pPr>
        <w:rPr>
          <w:sz w:val="28"/>
          <w:szCs w:val="28"/>
        </w:rPr>
      </w:pPr>
    </w:p>
    <w:p w14:paraId="4D0EDC3F" w14:textId="77777777" w:rsidR="00E173B4" w:rsidRPr="00BD1139" w:rsidRDefault="00E173B4">
      <w:pPr>
        <w:rPr>
          <w:b/>
          <w:bCs/>
          <w:sz w:val="28"/>
          <w:szCs w:val="28"/>
        </w:rPr>
      </w:pPr>
      <w:r w:rsidRPr="00BD1139">
        <w:rPr>
          <w:b/>
          <w:bCs/>
          <w:sz w:val="28"/>
          <w:szCs w:val="28"/>
        </w:rPr>
        <w:t>2. den</w:t>
      </w:r>
    </w:p>
    <w:p w14:paraId="5E658E77" w14:textId="2640460A" w:rsidR="00E173B4" w:rsidRPr="00BD1139" w:rsidRDefault="00E173B4">
      <w:pPr>
        <w:rPr>
          <w:sz w:val="28"/>
          <w:szCs w:val="28"/>
        </w:rPr>
      </w:pPr>
      <w:r w:rsidRPr="00BD1139">
        <w:rPr>
          <w:sz w:val="28"/>
          <w:szCs w:val="28"/>
        </w:rPr>
        <w:t>1</w:t>
      </w:r>
      <w:r w:rsidR="00334CA3" w:rsidRPr="00BD1139">
        <w:rPr>
          <w:sz w:val="28"/>
          <w:szCs w:val="28"/>
        </w:rPr>
        <w:t>0</w:t>
      </w:r>
      <w:r w:rsidRPr="00BD1139">
        <w:rPr>
          <w:sz w:val="28"/>
          <w:szCs w:val="28"/>
        </w:rPr>
        <w:t>:00 Křivoklát –</w:t>
      </w:r>
      <w:r w:rsidR="00CF3C97" w:rsidRPr="00BD1139">
        <w:rPr>
          <w:sz w:val="28"/>
          <w:szCs w:val="28"/>
        </w:rPr>
        <w:t xml:space="preserve"> </w:t>
      </w:r>
      <w:r w:rsidRPr="00BD1139">
        <w:rPr>
          <w:sz w:val="28"/>
          <w:szCs w:val="28"/>
        </w:rPr>
        <w:t xml:space="preserve">Zbečno </w:t>
      </w:r>
      <w:r w:rsidR="00CF3C97" w:rsidRPr="00BD1139">
        <w:rPr>
          <w:sz w:val="28"/>
          <w:szCs w:val="28"/>
        </w:rPr>
        <w:tab/>
      </w:r>
      <w:r w:rsidR="00CF3C97" w:rsidRPr="00BD1139">
        <w:rPr>
          <w:sz w:val="28"/>
          <w:szCs w:val="28"/>
        </w:rPr>
        <w:tab/>
      </w:r>
      <w:r w:rsidR="00CF3C97" w:rsidRPr="00BD1139">
        <w:rPr>
          <w:sz w:val="28"/>
          <w:szCs w:val="28"/>
        </w:rPr>
        <w:tab/>
      </w:r>
      <w:r w:rsidR="00CF3C97" w:rsidRPr="00BD1139">
        <w:rPr>
          <w:sz w:val="28"/>
          <w:szCs w:val="28"/>
        </w:rPr>
        <w:tab/>
      </w:r>
      <w:r w:rsidR="00CF3C97" w:rsidRPr="00BD1139">
        <w:rPr>
          <w:sz w:val="28"/>
          <w:szCs w:val="28"/>
        </w:rPr>
        <w:tab/>
      </w:r>
      <w:r w:rsidR="00CF3C97" w:rsidRPr="00BD1139">
        <w:rPr>
          <w:sz w:val="28"/>
          <w:szCs w:val="28"/>
        </w:rPr>
        <w:tab/>
      </w:r>
      <w:r w:rsidR="00CF3C97" w:rsidRPr="00BD1139">
        <w:rPr>
          <w:sz w:val="28"/>
          <w:szCs w:val="28"/>
        </w:rPr>
        <w:tab/>
      </w:r>
    </w:p>
    <w:p w14:paraId="79175241" w14:textId="77777777" w:rsidR="008E398A" w:rsidRPr="00BD1139" w:rsidRDefault="008E398A">
      <w:pPr>
        <w:rPr>
          <w:sz w:val="28"/>
          <w:szCs w:val="28"/>
        </w:rPr>
      </w:pPr>
      <w:r w:rsidRPr="00BD1139">
        <w:rPr>
          <w:sz w:val="28"/>
          <w:szCs w:val="28"/>
        </w:rPr>
        <w:t xml:space="preserve">Hamouzův statek </w:t>
      </w:r>
    </w:p>
    <w:p w14:paraId="0EBB7E74" w14:textId="7F777FF5" w:rsidR="00E173B4" w:rsidRPr="00BD1139" w:rsidRDefault="00E173B4">
      <w:pPr>
        <w:rPr>
          <w:sz w:val="28"/>
          <w:szCs w:val="28"/>
        </w:rPr>
      </w:pPr>
      <w:r w:rsidRPr="00BD1139">
        <w:rPr>
          <w:sz w:val="28"/>
          <w:szCs w:val="28"/>
        </w:rPr>
        <w:t xml:space="preserve">Zbečno – Točník/Žebrák </w:t>
      </w:r>
      <w:r w:rsidR="00CF3C97" w:rsidRPr="00BD1139">
        <w:rPr>
          <w:sz w:val="28"/>
          <w:szCs w:val="28"/>
        </w:rPr>
        <w:tab/>
      </w:r>
      <w:r w:rsidR="00CF3C97" w:rsidRPr="00BD1139">
        <w:rPr>
          <w:sz w:val="28"/>
          <w:szCs w:val="28"/>
        </w:rPr>
        <w:tab/>
      </w:r>
      <w:r w:rsidR="00CF3C97" w:rsidRPr="00BD1139">
        <w:rPr>
          <w:sz w:val="28"/>
          <w:szCs w:val="28"/>
        </w:rPr>
        <w:tab/>
      </w:r>
      <w:r w:rsidR="00CF3C97" w:rsidRPr="00BD1139">
        <w:rPr>
          <w:sz w:val="28"/>
          <w:szCs w:val="28"/>
        </w:rPr>
        <w:tab/>
      </w:r>
      <w:r w:rsidR="00CF3C97" w:rsidRPr="00BD1139">
        <w:rPr>
          <w:sz w:val="28"/>
          <w:szCs w:val="28"/>
        </w:rPr>
        <w:tab/>
      </w:r>
      <w:r w:rsidR="00CF3C97" w:rsidRPr="00BD1139">
        <w:rPr>
          <w:sz w:val="28"/>
          <w:szCs w:val="28"/>
        </w:rPr>
        <w:tab/>
      </w:r>
      <w:r w:rsidR="00CF3C97" w:rsidRPr="00BD1139">
        <w:rPr>
          <w:sz w:val="28"/>
          <w:szCs w:val="28"/>
        </w:rPr>
        <w:tab/>
      </w:r>
    </w:p>
    <w:p w14:paraId="49EEDEEA" w14:textId="54E8A574" w:rsidR="008E398A" w:rsidRPr="00BD1139" w:rsidRDefault="008E398A">
      <w:pPr>
        <w:rPr>
          <w:sz w:val="28"/>
          <w:szCs w:val="28"/>
        </w:rPr>
      </w:pPr>
      <w:r w:rsidRPr="00BD1139">
        <w:rPr>
          <w:sz w:val="28"/>
          <w:szCs w:val="28"/>
        </w:rPr>
        <w:t>1</w:t>
      </w:r>
      <w:r w:rsidR="00334CA3" w:rsidRPr="00BD1139">
        <w:rPr>
          <w:sz w:val="28"/>
          <w:szCs w:val="28"/>
        </w:rPr>
        <w:t>2</w:t>
      </w:r>
      <w:r w:rsidRPr="00BD1139">
        <w:rPr>
          <w:sz w:val="28"/>
          <w:szCs w:val="28"/>
        </w:rPr>
        <w:t xml:space="preserve">:00 </w:t>
      </w:r>
      <w:r w:rsidR="00C77242" w:rsidRPr="00BD1139">
        <w:rPr>
          <w:sz w:val="28"/>
          <w:szCs w:val="28"/>
        </w:rPr>
        <w:t xml:space="preserve">Hrad Točník </w:t>
      </w:r>
      <w:r w:rsidR="00334CA3" w:rsidRPr="00BD1139">
        <w:rPr>
          <w:sz w:val="28"/>
          <w:szCs w:val="28"/>
        </w:rPr>
        <w:t xml:space="preserve">a podle času také Žebrák </w:t>
      </w:r>
    </w:p>
    <w:p w14:paraId="6BEA8861" w14:textId="06C83770" w:rsidR="00CF3C97" w:rsidRPr="00BD1139" w:rsidRDefault="00334CA3">
      <w:pPr>
        <w:rPr>
          <w:sz w:val="28"/>
          <w:szCs w:val="28"/>
        </w:rPr>
      </w:pPr>
      <w:r w:rsidRPr="00BD1139">
        <w:rPr>
          <w:sz w:val="28"/>
          <w:szCs w:val="28"/>
        </w:rPr>
        <w:t xml:space="preserve">15:30 </w:t>
      </w:r>
      <w:r w:rsidR="00BD1139">
        <w:rPr>
          <w:sz w:val="28"/>
          <w:szCs w:val="28"/>
        </w:rPr>
        <w:t>odjezd</w:t>
      </w:r>
      <w:r w:rsidRPr="00BD1139">
        <w:rPr>
          <w:sz w:val="28"/>
          <w:szCs w:val="28"/>
        </w:rPr>
        <w:t xml:space="preserve"> do Hradce Králové </w:t>
      </w:r>
      <w:r w:rsidR="00CF3C97" w:rsidRPr="00BD1139">
        <w:rPr>
          <w:sz w:val="28"/>
          <w:szCs w:val="28"/>
        </w:rPr>
        <w:tab/>
      </w:r>
      <w:r w:rsidR="00CF3C97" w:rsidRPr="00BD1139">
        <w:rPr>
          <w:sz w:val="28"/>
          <w:szCs w:val="28"/>
        </w:rPr>
        <w:tab/>
      </w:r>
      <w:r w:rsidR="00CF3C97" w:rsidRPr="00BD1139">
        <w:rPr>
          <w:sz w:val="28"/>
          <w:szCs w:val="28"/>
        </w:rPr>
        <w:tab/>
      </w:r>
      <w:r w:rsidR="00CF3C97" w:rsidRPr="00BD1139">
        <w:rPr>
          <w:sz w:val="28"/>
          <w:szCs w:val="28"/>
        </w:rPr>
        <w:tab/>
      </w:r>
      <w:r w:rsidR="00CF3C97" w:rsidRPr="00BD1139">
        <w:rPr>
          <w:sz w:val="28"/>
          <w:szCs w:val="28"/>
        </w:rPr>
        <w:tab/>
      </w:r>
      <w:r w:rsidR="00CF3C97" w:rsidRPr="00BD1139">
        <w:rPr>
          <w:sz w:val="28"/>
          <w:szCs w:val="28"/>
        </w:rPr>
        <w:tab/>
      </w:r>
      <w:r w:rsidR="00CF3C97" w:rsidRPr="00BD1139">
        <w:rPr>
          <w:sz w:val="28"/>
          <w:szCs w:val="28"/>
        </w:rPr>
        <w:tab/>
      </w:r>
      <w:r w:rsidR="00CF3C97" w:rsidRPr="00BD1139">
        <w:rPr>
          <w:sz w:val="28"/>
          <w:szCs w:val="28"/>
        </w:rPr>
        <w:tab/>
      </w:r>
    </w:p>
    <w:p w14:paraId="21D133A8" w14:textId="77777777" w:rsidR="00334CA3" w:rsidRPr="00BD1139" w:rsidRDefault="00334CA3" w:rsidP="005C07BC">
      <w:pPr>
        <w:rPr>
          <w:sz w:val="28"/>
          <w:szCs w:val="28"/>
        </w:rPr>
      </w:pPr>
    </w:p>
    <w:p w14:paraId="648B2A67" w14:textId="0F1A45CD" w:rsidR="005C07BC" w:rsidRPr="00BD1139" w:rsidRDefault="005C07BC" w:rsidP="006B22C4">
      <w:pPr>
        <w:rPr>
          <w:sz w:val="28"/>
          <w:szCs w:val="28"/>
        </w:rPr>
      </w:pPr>
      <w:r w:rsidRPr="00BD1139">
        <w:rPr>
          <w:sz w:val="28"/>
          <w:szCs w:val="28"/>
        </w:rPr>
        <w:t>Studenti mají hrazenu dopravu autobusem, vstupné i ubytování.</w:t>
      </w:r>
      <w:r w:rsidR="00BD1139" w:rsidRPr="00BD1139">
        <w:rPr>
          <w:sz w:val="28"/>
          <w:szCs w:val="28"/>
        </w:rPr>
        <w:t xml:space="preserve">  </w:t>
      </w:r>
      <w:r w:rsidRPr="00BD1139">
        <w:rPr>
          <w:sz w:val="28"/>
          <w:szCs w:val="28"/>
        </w:rPr>
        <w:t>Ubytování</w:t>
      </w:r>
      <w:r w:rsidR="006B22C4" w:rsidRPr="00BD1139">
        <w:rPr>
          <w:sz w:val="28"/>
          <w:szCs w:val="28"/>
        </w:rPr>
        <w:t xml:space="preserve"> </w:t>
      </w:r>
      <w:r w:rsidR="00BD1139" w:rsidRPr="00BD1139">
        <w:rPr>
          <w:sz w:val="28"/>
          <w:szCs w:val="28"/>
        </w:rPr>
        <w:t xml:space="preserve">bude </w:t>
      </w:r>
      <w:r w:rsidR="006B22C4" w:rsidRPr="00BD1139">
        <w:rPr>
          <w:sz w:val="28"/>
          <w:szCs w:val="28"/>
        </w:rPr>
        <w:t>přímo pod hradem Křivoklát v ekocentru Koniklec</w:t>
      </w:r>
      <w:r w:rsidR="00C97243">
        <w:rPr>
          <w:sz w:val="28"/>
          <w:szCs w:val="28"/>
        </w:rPr>
        <w:t>.</w:t>
      </w:r>
    </w:p>
    <w:p w14:paraId="57CA8292" w14:textId="1B3F5C6A" w:rsidR="006B22C4" w:rsidRPr="00BD1139" w:rsidRDefault="006B22C4" w:rsidP="005C07BC">
      <w:pPr>
        <w:rPr>
          <w:sz w:val="28"/>
          <w:szCs w:val="28"/>
        </w:rPr>
      </w:pPr>
    </w:p>
    <w:p w14:paraId="03DC4106" w14:textId="783F067C" w:rsidR="006B22C4" w:rsidRPr="00BD1139" w:rsidRDefault="006B22C4" w:rsidP="005C07BC">
      <w:pPr>
        <w:rPr>
          <w:sz w:val="28"/>
          <w:szCs w:val="28"/>
        </w:rPr>
      </w:pPr>
      <w:r w:rsidRPr="00BD1139">
        <w:rPr>
          <w:sz w:val="28"/>
          <w:szCs w:val="28"/>
        </w:rPr>
        <w:t xml:space="preserve">Hlásit se můžete </w:t>
      </w:r>
      <w:r w:rsidR="00292E58">
        <w:rPr>
          <w:sz w:val="28"/>
          <w:szCs w:val="28"/>
        </w:rPr>
        <w:t>e-</w:t>
      </w:r>
      <w:r w:rsidRPr="00BD1139">
        <w:rPr>
          <w:sz w:val="28"/>
          <w:szCs w:val="28"/>
        </w:rPr>
        <w:t>mailem u sekretářky</w:t>
      </w:r>
      <w:r w:rsidR="00BD1139" w:rsidRPr="00BD1139">
        <w:rPr>
          <w:sz w:val="28"/>
          <w:szCs w:val="28"/>
        </w:rPr>
        <w:t xml:space="preserve"> Historického ústavu FF UHK </w:t>
      </w:r>
      <w:r w:rsidRPr="00BD1139">
        <w:rPr>
          <w:sz w:val="28"/>
          <w:szCs w:val="28"/>
        </w:rPr>
        <w:t xml:space="preserve">, v kopii </w:t>
      </w:r>
      <w:r w:rsidR="00BD1139" w:rsidRPr="00BD1139">
        <w:rPr>
          <w:sz w:val="28"/>
          <w:szCs w:val="28"/>
        </w:rPr>
        <w:t>přijdete doc. Šanderu.</w:t>
      </w:r>
    </w:p>
    <w:p w14:paraId="1F7ED51F" w14:textId="49E6A9D4" w:rsidR="00CF3C97" w:rsidRPr="00BD1139" w:rsidRDefault="00CF3C97" w:rsidP="00CF3C97">
      <w:pPr>
        <w:ind w:left="2124" w:firstLine="708"/>
        <w:rPr>
          <w:sz w:val="28"/>
          <w:szCs w:val="28"/>
        </w:rPr>
      </w:pPr>
    </w:p>
    <w:sectPr w:rsidR="00CF3C97" w:rsidRPr="00BD1139" w:rsidSect="00831F7D">
      <w:pgSz w:w="11906" w:h="16838"/>
      <w:pgMar w:top="1417" w:right="1417" w:bottom="1417" w:left="1417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12"/>
    <w:rsid w:val="00007CE6"/>
    <w:rsid w:val="00044845"/>
    <w:rsid w:val="001220C7"/>
    <w:rsid w:val="0024156B"/>
    <w:rsid w:val="00252036"/>
    <w:rsid w:val="00292E58"/>
    <w:rsid w:val="00334CA3"/>
    <w:rsid w:val="005140CE"/>
    <w:rsid w:val="005C07BC"/>
    <w:rsid w:val="00626620"/>
    <w:rsid w:val="006B22C4"/>
    <w:rsid w:val="006F4F29"/>
    <w:rsid w:val="007166AC"/>
    <w:rsid w:val="00777183"/>
    <w:rsid w:val="007A2795"/>
    <w:rsid w:val="007C3AE1"/>
    <w:rsid w:val="00831F7D"/>
    <w:rsid w:val="008C27CF"/>
    <w:rsid w:val="008E398A"/>
    <w:rsid w:val="00985157"/>
    <w:rsid w:val="009F5612"/>
    <w:rsid w:val="00B341C1"/>
    <w:rsid w:val="00BD1139"/>
    <w:rsid w:val="00BE009E"/>
    <w:rsid w:val="00C26D8D"/>
    <w:rsid w:val="00C77242"/>
    <w:rsid w:val="00C97243"/>
    <w:rsid w:val="00CE6F77"/>
    <w:rsid w:val="00CF3C97"/>
    <w:rsid w:val="00D05038"/>
    <w:rsid w:val="00D95F8C"/>
    <w:rsid w:val="00E173B4"/>
    <w:rsid w:val="00E71839"/>
    <w:rsid w:val="00F77E27"/>
    <w:rsid w:val="00F8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5C0F"/>
  <w15:chartTrackingRefBased/>
  <w15:docId w15:val="{D92CC919-6667-494E-A176-082A35C3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515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851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Zářivý okraj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8185</TotalTime>
  <Pages>3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Záruba</dc:creator>
  <cp:keywords/>
  <dc:description/>
  <cp:lastModifiedBy>Šandera Martin</cp:lastModifiedBy>
  <cp:revision>15</cp:revision>
  <dcterms:created xsi:type="dcterms:W3CDTF">2025-01-17T08:16:00Z</dcterms:created>
  <dcterms:modified xsi:type="dcterms:W3CDTF">2025-04-11T09:15:00Z</dcterms:modified>
</cp:coreProperties>
</file>