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AB620" w14:textId="1861098E" w:rsidR="00657189" w:rsidRPr="000348B5" w:rsidRDefault="00286D88" w:rsidP="00657189">
      <w:pPr>
        <w:rPr>
          <w:rFonts w:ascii="Comenia Sans" w:hAnsi="Comenia Sans" w:cstheme="minorHAnsi"/>
          <w:b/>
          <w:sz w:val="28"/>
          <w:szCs w:val="28"/>
          <w:u w:val="single"/>
        </w:rPr>
      </w:pP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Návrh </w:t>
      </w:r>
      <w:r w:rsidR="00535385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na </w:t>
      </w: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t>s</w:t>
      </w:r>
      <w:r w:rsidR="00FD0BFC" w:rsidRPr="000348B5">
        <w:rPr>
          <w:rFonts w:ascii="Comenia Sans" w:hAnsi="Comenia Sans" w:cstheme="minorHAnsi"/>
          <w:b/>
          <w:sz w:val="28"/>
          <w:szCs w:val="28"/>
          <w:u w:val="single"/>
        </w:rPr>
        <w:t>ložení</w:t>
      </w:r>
      <w:r w:rsidR="008F15E4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 komi</w:t>
      </w:r>
      <w:r w:rsidR="005A5259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sí pro státní </w:t>
      </w:r>
      <w:r w:rsidR="002C08DC">
        <w:rPr>
          <w:rFonts w:ascii="Comenia Sans" w:hAnsi="Comenia Sans" w:cstheme="minorHAnsi"/>
          <w:b/>
          <w:sz w:val="28"/>
          <w:szCs w:val="28"/>
          <w:u w:val="single"/>
        </w:rPr>
        <w:t>doktorské</w:t>
      </w:r>
      <w:r w:rsidR="005A5259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 zkoušky</w:t>
      </w:r>
    </w:p>
    <w:p w14:paraId="62F282A8" w14:textId="79073304" w:rsidR="009C2DC0" w:rsidRPr="002C4023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2C4023">
        <w:rPr>
          <w:rFonts w:ascii="Comenia Serif" w:hAnsi="Comenia Serif" w:cstheme="minorHAnsi"/>
          <w:b/>
          <w:sz w:val="20"/>
          <w:szCs w:val="20"/>
        </w:rPr>
        <w:t>Název studijního programu:</w:t>
      </w:r>
      <w:r w:rsidR="005F5DCF" w:rsidRPr="002C4023">
        <w:rPr>
          <w:rFonts w:ascii="Comenia Serif" w:hAnsi="Comenia Serif" w:cs="Arial"/>
          <w:b/>
          <w:bCs/>
          <w:iCs/>
          <w:sz w:val="20"/>
          <w:szCs w:val="20"/>
        </w:rPr>
        <w:t xml:space="preserve"> </w:t>
      </w:r>
      <w:r w:rsidR="005F5DCF" w:rsidRPr="002C4023">
        <w:rPr>
          <w:rFonts w:ascii="Comenia Serif" w:hAnsi="Comenia Serif" w:cstheme="minorHAnsi"/>
          <w:bCs/>
          <w:iCs/>
          <w:sz w:val="20"/>
          <w:szCs w:val="20"/>
        </w:rPr>
        <w:t>Politologie</w:t>
      </w:r>
    </w:p>
    <w:p w14:paraId="0E1DDA41" w14:textId="538B5876" w:rsidR="000348B5" w:rsidRPr="002C4023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2C4023">
        <w:rPr>
          <w:rFonts w:ascii="Comenia Serif" w:hAnsi="Comenia Serif" w:cstheme="minorHAnsi"/>
          <w:b/>
          <w:sz w:val="20"/>
          <w:szCs w:val="20"/>
        </w:rPr>
        <w:t>Číslo studijního programu:</w:t>
      </w:r>
      <w:r w:rsidR="005F5DCF" w:rsidRPr="002C4023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1F3455" w:rsidRPr="002C4023">
        <w:rPr>
          <w:rFonts w:ascii="Comenia Serif" w:hAnsi="Comenia Serif" w:cs="Arial"/>
          <w:bCs/>
          <w:iCs/>
          <w:sz w:val="20"/>
          <w:szCs w:val="20"/>
        </w:rPr>
        <w:t>P0312D200003</w:t>
      </w:r>
    </w:p>
    <w:p w14:paraId="2750EE2D" w14:textId="72943D48" w:rsidR="000348B5" w:rsidRPr="002C4023" w:rsidRDefault="002C4023" w:rsidP="00657189">
      <w:pPr>
        <w:rPr>
          <w:rFonts w:ascii="Comenia Serif" w:hAnsi="Comenia Serif" w:cstheme="minorHAnsi"/>
          <w:b/>
          <w:sz w:val="20"/>
          <w:szCs w:val="20"/>
        </w:rPr>
      </w:pPr>
      <w:r w:rsidRPr="002C4023">
        <w:rPr>
          <w:rFonts w:ascii="Comenia Serif" w:hAnsi="Comenia Serif" w:cstheme="minorHAnsi"/>
          <w:b/>
          <w:sz w:val="20"/>
          <w:szCs w:val="20"/>
        </w:rPr>
        <w:t>S</w:t>
      </w:r>
      <w:r w:rsidR="000348B5" w:rsidRPr="002C4023">
        <w:rPr>
          <w:rFonts w:ascii="Comenia Serif" w:hAnsi="Comenia Serif" w:cstheme="minorHAnsi"/>
          <w:b/>
          <w:sz w:val="20"/>
          <w:szCs w:val="20"/>
        </w:rPr>
        <w:t>pecializace:</w:t>
      </w:r>
      <w:r w:rsidR="005F5DCF" w:rsidRPr="002C4023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1F3455" w:rsidRPr="002C4023">
        <w:rPr>
          <w:rFonts w:ascii="Comenia Serif" w:hAnsi="Comenia Serif" w:cstheme="minorHAnsi"/>
          <w:sz w:val="20"/>
          <w:szCs w:val="20"/>
        </w:rPr>
        <w:t>Latinskoamer</w:t>
      </w:r>
      <w:r w:rsidR="00B81B5B" w:rsidRPr="002C4023">
        <w:rPr>
          <w:rFonts w:ascii="Comenia Serif" w:hAnsi="Comenia Serif" w:cstheme="minorHAnsi"/>
          <w:sz w:val="20"/>
          <w:szCs w:val="20"/>
        </w:rPr>
        <w:t xml:space="preserve">ická </w:t>
      </w:r>
      <w:r w:rsidR="005F5DCF" w:rsidRPr="002C4023">
        <w:rPr>
          <w:rFonts w:ascii="Comenia Serif" w:hAnsi="Comenia Serif" w:cstheme="minorHAnsi"/>
          <w:sz w:val="20"/>
          <w:szCs w:val="20"/>
        </w:rPr>
        <w:t>studia</w:t>
      </w:r>
    </w:p>
    <w:p w14:paraId="21872A72" w14:textId="77777777" w:rsidR="002C08DC" w:rsidRPr="002C4023" w:rsidRDefault="002C08DC" w:rsidP="000348B5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</w:p>
    <w:p w14:paraId="1DFB115B" w14:textId="77777777" w:rsidR="002C4023" w:rsidRPr="002C4023" w:rsidRDefault="002C08DC" w:rsidP="000348B5">
      <w:pPr>
        <w:pStyle w:val="Zkladntext3"/>
        <w:spacing w:line="360" w:lineRule="auto"/>
        <w:rPr>
          <w:rFonts w:ascii="Comenia Serif" w:hAnsi="Comenia Serif" w:cstheme="minorHAnsi"/>
          <w:b/>
          <w:i w:val="0"/>
          <w:iCs/>
          <w:sz w:val="20"/>
        </w:rPr>
      </w:pPr>
      <w:r w:rsidRPr="002C4023">
        <w:rPr>
          <w:rFonts w:ascii="Comenia Serif" w:hAnsi="Comenia Serif" w:cstheme="minorHAnsi"/>
          <w:b/>
          <w:bCs/>
          <w:i w:val="0"/>
          <w:iCs/>
          <w:sz w:val="20"/>
        </w:rPr>
        <w:t>Předseda:</w:t>
      </w:r>
      <w:r w:rsidR="00B81B5B" w:rsidRPr="002C4023">
        <w:rPr>
          <w:rFonts w:ascii="Comenia Serif" w:hAnsi="Comenia Serif" w:cstheme="minorHAnsi"/>
          <w:b/>
          <w:i w:val="0"/>
          <w:iCs/>
          <w:sz w:val="20"/>
        </w:rPr>
        <w:t xml:space="preserve"> </w:t>
      </w:r>
    </w:p>
    <w:p w14:paraId="04022F02" w14:textId="59D6BC1A" w:rsidR="002C08DC" w:rsidRPr="002C4023" w:rsidRDefault="001F3455" w:rsidP="000348B5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2C4023">
        <w:rPr>
          <w:rFonts w:ascii="Comenia Serif" w:hAnsi="Comenia Serif" w:cstheme="minorHAnsi"/>
          <w:i w:val="0"/>
          <w:iCs/>
          <w:sz w:val="20"/>
        </w:rPr>
        <w:t>doc. Mgr. Pavel Dufek, Ph.D. (FF UHK)</w:t>
      </w:r>
    </w:p>
    <w:p w14:paraId="2348EB95" w14:textId="77777777" w:rsidR="005F5DCF" w:rsidRPr="002C4023" w:rsidRDefault="000348B5" w:rsidP="005F5DCF">
      <w:pPr>
        <w:pStyle w:val="Normlnweb"/>
        <w:contextualSpacing/>
        <w:rPr>
          <w:rFonts w:ascii="Comenia Serif" w:hAnsi="Comenia Serif" w:cstheme="minorHAnsi"/>
          <w:b/>
          <w:bCs/>
          <w:i/>
          <w:iCs/>
          <w:sz w:val="20"/>
          <w:szCs w:val="20"/>
        </w:rPr>
      </w:pPr>
      <w:r w:rsidRPr="002C4023">
        <w:rPr>
          <w:rFonts w:ascii="Comenia Serif" w:hAnsi="Comenia Serif" w:cstheme="minorHAnsi"/>
          <w:b/>
          <w:bCs/>
          <w:iCs/>
          <w:sz w:val="20"/>
          <w:szCs w:val="20"/>
        </w:rPr>
        <w:t>Členové:</w:t>
      </w:r>
      <w:r w:rsidR="005F5DCF" w:rsidRPr="002C4023">
        <w:rPr>
          <w:rFonts w:ascii="Comenia Serif" w:hAnsi="Comenia Serif" w:cstheme="minorHAnsi"/>
          <w:b/>
          <w:bCs/>
          <w:i/>
          <w:iCs/>
          <w:sz w:val="20"/>
          <w:szCs w:val="20"/>
        </w:rPr>
        <w:t xml:space="preserve"> </w:t>
      </w:r>
    </w:p>
    <w:p w14:paraId="148643CB" w14:textId="77777777" w:rsidR="001F3455" w:rsidRPr="002C4023" w:rsidRDefault="001F3455" w:rsidP="005F5DCF">
      <w:pPr>
        <w:pStyle w:val="Normlnweb"/>
        <w:contextualSpacing/>
        <w:rPr>
          <w:rFonts w:ascii="Comenia Serif" w:hAnsi="Comenia Serif" w:cstheme="minorHAnsi"/>
          <w:bCs/>
          <w:i/>
          <w:iCs/>
          <w:sz w:val="20"/>
          <w:szCs w:val="20"/>
        </w:rPr>
      </w:pPr>
    </w:p>
    <w:p w14:paraId="590E82AF" w14:textId="77777777" w:rsidR="001F3455" w:rsidRPr="002C4023" w:rsidRDefault="001F3455" w:rsidP="001F3455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2C4023">
        <w:rPr>
          <w:rFonts w:ascii="Comenia Serif" w:eastAsia="Cambria" w:hAnsi="Comenia Serif" w:cstheme="minorHAnsi"/>
          <w:sz w:val="20"/>
          <w:szCs w:val="20"/>
          <w:lang w:eastAsia="en-US"/>
        </w:rPr>
        <w:t>prof. PhDr. Vladimíra Dvořáková, CSc. (ČVUT)</w:t>
      </w:r>
    </w:p>
    <w:p w14:paraId="1CB85835" w14:textId="77777777" w:rsidR="001F3455" w:rsidRPr="002C4023" w:rsidRDefault="001F3455" w:rsidP="001F3455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2C4023">
        <w:rPr>
          <w:rFonts w:ascii="Comenia Serif" w:hAnsi="Comenia Serif" w:cstheme="minorHAnsi"/>
          <w:sz w:val="20"/>
          <w:szCs w:val="20"/>
        </w:rPr>
        <w:t>doc. PhDr. Vlastimil Fiala, CSc. (FF UHK)</w:t>
      </w:r>
    </w:p>
    <w:p w14:paraId="671C9A8E" w14:textId="77777777" w:rsidR="001F3455" w:rsidRPr="002C4023" w:rsidRDefault="001F3455" w:rsidP="001F3455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2C4023">
        <w:rPr>
          <w:rFonts w:ascii="Comenia Serif" w:eastAsia="Cambria" w:hAnsi="Comenia Serif" w:cstheme="minorHAnsi"/>
          <w:sz w:val="20"/>
          <w:szCs w:val="20"/>
          <w:lang w:eastAsia="en-US"/>
        </w:rPr>
        <w:t>doc. PaedDr. Hana Horáková, Ph.D. (FF UP)</w:t>
      </w:r>
      <w:r w:rsidRPr="002C4023">
        <w:rPr>
          <w:rFonts w:ascii="Comenia Serif" w:eastAsia="Cambria" w:hAnsi="Comenia Serif" w:cstheme="minorHAnsi"/>
          <w:sz w:val="20"/>
          <w:szCs w:val="20"/>
          <w:lang w:eastAsia="en-US"/>
        </w:rPr>
        <w:br/>
      </w:r>
      <w:r w:rsidRPr="002C4023">
        <w:rPr>
          <w:rFonts w:ascii="Comenia Serif" w:hAnsi="Comenia Serif" w:cstheme="minorHAnsi"/>
          <w:sz w:val="20"/>
          <w:szCs w:val="20"/>
        </w:rPr>
        <w:t xml:space="preserve">doc. Mgr. Karel Kouba, Ph.D., </w:t>
      </w:r>
      <w:proofErr w:type="gramStart"/>
      <w:r w:rsidRPr="002C4023">
        <w:rPr>
          <w:rFonts w:ascii="Comenia Serif" w:hAnsi="Comenia Serif" w:cstheme="minorHAnsi"/>
          <w:sz w:val="20"/>
          <w:szCs w:val="20"/>
        </w:rPr>
        <w:t>M.A.</w:t>
      </w:r>
      <w:proofErr w:type="gramEnd"/>
      <w:r w:rsidRPr="002C4023">
        <w:rPr>
          <w:rFonts w:ascii="Comenia Serif" w:hAnsi="Comenia Serif" w:cstheme="minorHAnsi"/>
          <w:sz w:val="20"/>
          <w:szCs w:val="20"/>
        </w:rPr>
        <w:t xml:space="preserve"> (FF UK)</w:t>
      </w:r>
      <w:r w:rsidRPr="002C4023">
        <w:rPr>
          <w:rFonts w:ascii="Comenia Serif" w:hAnsi="Comenia Serif" w:cstheme="minorHAnsi"/>
          <w:sz w:val="20"/>
          <w:szCs w:val="20"/>
        </w:rPr>
        <w:br/>
        <w:t>Mgr. Stanislav Myšička, Ph.D. (FF UHK)</w:t>
      </w:r>
    </w:p>
    <w:p w14:paraId="4F62275B" w14:textId="77777777" w:rsidR="001F3455" w:rsidRPr="002C4023" w:rsidRDefault="001F3455" w:rsidP="001F3455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2C4023">
        <w:rPr>
          <w:rFonts w:ascii="Comenia Serif" w:hAnsi="Comenia Serif" w:cstheme="minorHAnsi"/>
          <w:sz w:val="20"/>
          <w:szCs w:val="20"/>
        </w:rPr>
        <w:t>doc. Ing. Tereza Němečková, Ph.D. (FF UHK)</w:t>
      </w:r>
      <w:r w:rsidRPr="002C4023">
        <w:rPr>
          <w:rFonts w:ascii="Comenia Serif" w:hAnsi="Comenia Serif" w:cstheme="minorHAnsi"/>
          <w:sz w:val="20"/>
          <w:szCs w:val="20"/>
        </w:rPr>
        <w:br/>
      </w:r>
      <w:r w:rsidRPr="002C4023">
        <w:rPr>
          <w:rFonts w:ascii="Comenia Serif" w:eastAsia="Cambria" w:hAnsi="Comenia Serif" w:cstheme="minorHAnsi"/>
          <w:sz w:val="20"/>
          <w:szCs w:val="20"/>
          <w:lang w:eastAsia="en-US"/>
        </w:rPr>
        <w:t>d</w:t>
      </w:r>
      <w:r w:rsidRPr="002C4023">
        <w:rPr>
          <w:rFonts w:ascii="Comenia Serif" w:hAnsi="Comenia Serif" w:cstheme="minorHAnsi"/>
          <w:sz w:val="20"/>
          <w:szCs w:val="20"/>
        </w:rPr>
        <w:t>oc. Mgr. Martin Paleček, Ph.D. (FF UHK)</w:t>
      </w:r>
    </w:p>
    <w:p w14:paraId="038CABDF" w14:textId="77777777" w:rsidR="001F3455" w:rsidRPr="002C4023" w:rsidRDefault="001F3455" w:rsidP="001F3455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2C4023">
        <w:rPr>
          <w:rFonts w:ascii="Comenia Serif" w:eastAsia="Cambria" w:hAnsi="Comenia Serif" w:cstheme="minorHAnsi"/>
          <w:sz w:val="20"/>
          <w:szCs w:val="20"/>
          <w:lang w:eastAsia="en-US"/>
        </w:rPr>
        <w:t>Mgr. Jan Prouza, Ph.D. (FF UHK)</w:t>
      </w:r>
    </w:p>
    <w:p w14:paraId="46AA4D5F" w14:textId="77777777" w:rsidR="001F3455" w:rsidRPr="002C4023" w:rsidRDefault="001F3455" w:rsidP="001F3455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2C4023">
        <w:rPr>
          <w:rFonts w:ascii="Comenia Serif" w:eastAsia="Cambria" w:hAnsi="Comenia Serif" w:cstheme="minorHAnsi"/>
          <w:sz w:val="20"/>
          <w:szCs w:val="20"/>
          <w:lang w:eastAsia="en-US"/>
        </w:rPr>
        <w:t>Stephanie Inge Rudwick, Ph.D. (FF UHK)</w:t>
      </w:r>
    </w:p>
    <w:p w14:paraId="0E671AAB" w14:textId="77777777" w:rsidR="001F3455" w:rsidRPr="002C4023" w:rsidRDefault="001F3455" w:rsidP="001F3455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2C4023">
        <w:rPr>
          <w:rFonts w:ascii="Comenia Serif" w:eastAsia="Cambria" w:hAnsi="Comenia Serif" w:cstheme="minorHAnsi"/>
          <w:sz w:val="20"/>
          <w:szCs w:val="20"/>
          <w:lang w:eastAsia="en-US"/>
        </w:rPr>
        <w:t xml:space="preserve">prof. PhDr. Blanka </w:t>
      </w:r>
      <w:proofErr w:type="spellStart"/>
      <w:r w:rsidRPr="002C4023">
        <w:rPr>
          <w:rFonts w:ascii="Comenia Serif" w:eastAsia="Cambria" w:hAnsi="Comenia Serif" w:cstheme="minorHAnsi"/>
          <w:sz w:val="20"/>
          <w:szCs w:val="20"/>
          <w:lang w:eastAsia="en-US"/>
        </w:rPr>
        <w:t>Říchová</w:t>
      </w:r>
      <w:proofErr w:type="spellEnd"/>
      <w:r w:rsidRPr="002C4023">
        <w:rPr>
          <w:rFonts w:ascii="Comenia Serif" w:eastAsia="Cambria" w:hAnsi="Comenia Serif" w:cstheme="minorHAnsi"/>
          <w:sz w:val="20"/>
          <w:szCs w:val="20"/>
          <w:lang w:eastAsia="en-US"/>
        </w:rPr>
        <w:t>, CSc. (FSV UK)</w:t>
      </w:r>
    </w:p>
    <w:p w14:paraId="2476CDD7" w14:textId="77777777" w:rsidR="001F3455" w:rsidRPr="002C4023" w:rsidRDefault="001F3455" w:rsidP="001F3455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2C4023">
        <w:rPr>
          <w:rFonts w:ascii="Comenia Serif" w:eastAsia="Cambria" w:hAnsi="Comenia Serif" w:cstheme="minorHAnsi"/>
          <w:sz w:val="20"/>
          <w:szCs w:val="20"/>
          <w:lang w:eastAsia="en-US"/>
        </w:rPr>
        <w:t>Mgr. et Mgr. Pavlína Springerová, Ph.D. (FF UHK)</w:t>
      </w:r>
    </w:p>
    <w:p w14:paraId="7CC38206" w14:textId="77777777" w:rsidR="001F3455" w:rsidRPr="002C4023" w:rsidRDefault="001F3455" w:rsidP="001F3455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2C4023">
        <w:rPr>
          <w:rFonts w:ascii="Comenia Serif" w:eastAsia="Cambria" w:hAnsi="Comenia Serif" w:cstheme="minorHAnsi"/>
          <w:sz w:val="20"/>
          <w:szCs w:val="20"/>
          <w:lang w:eastAsia="en-US"/>
        </w:rPr>
        <w:t xml:space="preserve">doc. Mgr. Pavel </w:t>
      </w:r>
      <w:proofErr w:type="spellStart"/>
      <w:r w:rsidRPr="002C4023">
        <w:rPr>
          <w:rFonts w:ascii="Comenia Serif" w:eastAsia="Cambria" w:hAnsi="Comenia Serif" w:cstheme="minorHAnsi"/>
          <w:sz w:val="20"/>
          <w:szCs w:val="20"/>
          <w:lang w:eastAsia="en-US"/>
        </w:rPr>
        <w:t>Šaradín</w:t>
      </w:r>
      <w:proofErr w:type="spellEnd"/>
      <w:r w:rsidRPr="002C4023">
        <w:rPr>
          <w:rFonts w:ascii="Comenia Serif" w:eastAsia="Cambria" w:hAnsi="Comenia Serif" w:cstheme="minorHAnsi"/>
          <w:sz w:val="20"/>
          <w:szCs w:val="20"/>
          <w:lang w:eastAsia="en-US"/>
        </w:rPr>
        <w:t>, Ph.D. (FF UP)</w:t>
      </w:r>
    </w:p>
    <w:p w14:paraId="736026F9" w14:textId="77777777" w:rsidR="001F3455" w:rsidRPr="002C4023" w:rsidRDefault="001F3455" w:rsidP="001F3455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2C4023">
        <w:rPr>
          <w:rFonts w:ascii="Comenia Serif" w:eastAsia="Cambria" w:hAnsi="Comenia Serif" w:cstheme="minorHAnsi"/>
          <w:sz w:val="20"/>
          <w:szCs w:val="20"/>
          <w:lang w:eastAsia="en-US"/>
        </w:rPr>
        <w:t>Mgr.</w:t>
      </w:r>
      <w:r w:rsidRPr="002C4023">
        <w:rPr>
          <w:rFonts w:ascii="Comenia Serif" w:hAnsi="Comenia Serif" w:cstheme="minorHAnsi"/>
          <w:sz w:val="20"/>
          <w:szCs w:val="20"/>
        </w:rPr>
        <w:t xml:space="preserve"> et Mgr. Lenka Špičanová, Ph.D. (FF UHK)</w:t>
      </w:r>
    </w:p>
    <w:p w14:paraId="4AC415F8" w14:textId="77777777" w:rsidR="001F3455" w:rsidRPr="002C4023" w:rsidRDefault="001F3455" w:rsidP="001F3455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2C4023">
        <w:rPr>
          <w:rFonts w:ascii="Comenia Serif" w:hAnsi="Comenia Serif" w:cstheme="minorHAnsi"/>
          <w:sz w:val="20"/>
          <w:szCs w:val="20"/>
        </w:rPr>
        <w:t>Mgr. Petra Vodová, Ph.D. (FF UHK)</w:t>
      </w:r>
    </w:p>
    <w:p w14:paraId="695EC739" w14:textId="77777777" w:rsidR="009951D6" w:rsidRPr="002C4023" w:rsidRDefault="009951D6" w:rsidP="009951D6">
      <w:pPr>
        <w:pStyle w:val="Normlnweb"/>
        <w:rPr>
          <w:rFonts w:ascii="Comenia Serif" w:hAnsi="Comenia Serif" w:cstheme="minorHAnsi"/>
          <w:sz w:val="20"/>
          <w:szCs w:val="20"/>
        </w:rPr>
      </w:pPr>
      <w:r w:rsidRPr="002C4023">
        <w:rPr>
          <w:rFonts w:ascii="Comenia Serif" w:hAnsi="Comenia Serif" w:cs="Arial"/>
          <w:color w:val="000000"/>
          <w:kern w:val="36"/>
          <w:sz w:val="20"/>
          <w:szCs w:val="20"/>
        </w:rPr>
        <w:t xml:space="preserve">Alberto </w:t>
      </w:r>
      <w:proofErr w:type="spellStart"/>
      <w:r w:rsidRPr="002C4023">
        <w:rPr>
          <w:rFonts w:ascii="Comenia Serif" w:hAnsi="Comenia Serif" w:cs="Arial"/>
          <w:color w:val="000000"/>
          <w:kern w:val="36"/>
          <w:sz w:val="20"/>
          <w:szCs w:val="20"/>
        </w:rPr>
        <w:t>Lioy</w:t>
      </w:r>
      <w:proofErr w:type="spellEnd"/>
      <w:r w:rsidRPr="002C4023">
        <w:rPr>
          <w:rFonts w:ascii="Comenia Serif" w:hAnsi="Comenia Serif" w:cs="Arial"/>
          <w:color w:val="000000"/>
          <w:kern w:val="36"/>
          <w:sz w:val="20"/>
          <w:szCs w:val="20"/>
        </w:rPr>
        <w:t>, Ph.D.</w:t>
      </w:r>
      <w:r w:rsidRPr="002C4023">
        <w:rPr>
          <w:rFonts w:ascii="Comenia Serif" w:hAnsi="Comenia Serif" w:cstheme="minorHAnsi"/>
          <w:sz w:val="20"/>
          <w:szCs w:val="20"/>
        </w:rPr>
        <w:t xml:space="preserve"> (FF UHK)</w:t>
      </w:r>
    </w:p>
    <w:p w14:paraId="16898736" w14:textId="77777777" w:rsidR="009951D6" w:rsidRPr="002C4023" w:rsidRDefault="009951D6" w:rsidP="001F3455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</w:p>
    <w:p w14:paraId="05FDAE30" w14:textId="77777777" w:rsidR="007044AA" w:rsidRPr="002C4023" w:rsidRDefault="007044AA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  <w:bookmarkStart w:id="0" w:name="_GoBack"/>
      <w:bookmarkEnd w:id="0"/>
    </w:p>
    <w:sectPr w:rsidR="007044AA" w:rsidRPr="002C4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FCA8C" w14:textId="77777777" w:rsidR="00755FE8" w:rsidRDefault="00755FE8" w:rsidP="00DE520F">
      <w:pPr>
        <w:spacing w:after="0" w:line="240" w:lineRule="auto"/>
      </w:pPr>
      <w:r>
        <w:separator/>
      </w:r>
    </w:p>
  </w:endnote>
  <w:endnote w:type="continuationSeparator" w:id="0">
    <w:p w14:paraId="31FD04B2" w14:textId="77777777" w:rsidR="00755FE8" w:rsidRDefault="00755FE8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473250B8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023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00365" w14:textId="77777777" w:rsidR="00755FE8" w:rsidRDefault="00755FE8" w:rsidP="00DE520F">
      <w:pPr>
        <w:spacing w:after="0" w:line="240" w:lineRule="auto"/>
      </w:pPr>
      <w:r>
        <w:separator/>
      </w:r>
    </w:p>
  </w:footnote>
  <w:footnote w:type="continuationSeparator" w:id="0">
    <w:p w14:paraId="5A0B64A0" w14:textId="77777777" w:rsidR="00755FE8" w:rsidRDefault="00755FE8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2B6E"/>
    <w:rsid w:val="0015650B"/>
    <w:rsid w:val="001A25A0"/>
    <w:rsid w:val="001A44AD"/>
    <w:rsid w:val="001B7509"/>
    <w:rsid w:val="001C5C39"/>
    <w:rsid w:val="001F164F"/>
    <w:rsid w:val="001F3455"/>
    <w:rsid w:val="002143EF"/>
    <w:rsid w:val="00235B48"/>
    <w:rsid w:val="00286D88"/>
    <w:rsid w:val="002B3363"/>
    <w:rsid w:val="002C08DC"/>
    <w:rsid w:val="002C4023"/>
    <w:rsid w:val="0030749F"/>
    <w:rsid w:val="00316BF5"/>
    <w:rsid w:val="00347B57"/>
    <w:rsid w:val="00350567"/>
    <w:rsid w:val="00353CD7"/>
    <w:rsid w:val="00356B5F"/>
    <w:rsid w:val="00362471"/>
    <w:rsid w:val="003772B8"/>
    <w:rsid w:val="003A394B"/>
    <w:rsid w:val="00421CCE"/>
    <w:rsid w:val="004417BC"/>
    <w:rsid w:val="00447BDE"/>
    <w:rsid w:val="004717DA"/>
    <w:rsid w:val="004910EF"/>
    <w:rsid w:val="004D597D"/>
    <w:rsid w:val="004F71FC"/>
    <w:rsid w:val="004F7DB9"/>
    <w:rsid w:val="00516029"/>
    <w:rsid w:val="00535385"/>
    <w:rsid w:val="00562306"/>
    <w:rsid w:val="00593077"/>
    <w:rsid w:val="005A5259"/>
    <w:rsid w:val="005B530F"/>
    <w:rsid w:val="005E6F99"/>
    <w:rsid w:val="005F5DCF"/>
    <w:rsid w:val="00617E8B"/>
    <w:rsid w:val="0064375B"/>
    <w:rsid w:val="00647C03"/>
    <w:rsid w:val="00657189"/>
    <w:rsid w:val="006A49BF"/>
    <w:rsid w:val="006C080D"/>
    <w:rsid w:val="006C5265"/>
    <w:rsid w:val="006D769F"/>
    <w:rsid w:val="006E3F15"/>
    <w:rsid w:val="006E6531"/>
    <w:rsid w:val="007044AA"/>
    <w:rsid w:val="00746B77"/>
    <w:rsid w:val="00755FE8"/>
    <w:rsid w:val="00760C88"/>
    <w:rsid w:val="00782750"/>
    <w:rsid w:val="007B6F41"/>
    <w:rsid w:val="007D10F9"/>
    <w:rsid w:val="007F2373"/>
    <w:rsid w:val="0081381C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951D6"/>
    <w:rsid w:val="009A7FB0"/>
    <w:rsid w:val="009C2DC0"/>
    <w:rsid w:val="009E50A9"/>
    <w:rsid w:val="00A11EE1"/>
    <w:rsid w:val="00A85052"/>
    <w:rsid w:val="00AC0C8F"/>
    <w:rsid w:val="00AD6E0B"/>
    <w:rsid w:val="00AD6E11"/>
    <w:rsid w:val="00B46493"/>
    <w:rsid w:val="00B81B5B"/>
    <w:rsid w:val="00B90499"/>
    <w:rsid w:val="00B90A5E"/>
    <w:rsid w:val="00BC1066"/>
    <w:rsid w:val="00BC2B3B"/>
    <w:rsid w:val="00BF4FEA"/>
    <w:rsid w:val="00C20C6C"/>
    <w:rsid w:val="00C54DCD"/>
    <w:rsid w:val="00CB2CAD"/>
    <w:rsid w:val="00CC4ADC"/>
    <w:rsid w:val="00D1747C"/>
    <w:rsid w:val="00D74204"/>
    <w:rsid w:val="00D839A8"/>
    <w:rsid w:val="00D902B6"/>
    <w:rsid w:val="00DE520F"/>
    <w:rsid w:val="00E30C94"/>
    <w:rsid w:val="00E476BB"/>
    <w:rsid w:val="00E51683"/>
    <w:rsid w:val="00E54871"/>
    <w:rsid w:val="00EB62A6"/>
    <w:rsid w:val="00ED69A3"/>
    <w:rsid w:val="00F07B0D"/>
    <w:rsid w:val="00F162C6"/>
    <w:rsid w:val="00F52E4F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81B5B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F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81B5B"/>
    <w:rPr>
      <w:rFonts w:ascii="Calibri" w:eastAsia="Times New Roman" w:hAnsi="Calibri" w:cs="Times New Roman"/>
      <w:b/>
      <w:bCs/>
      <w:color w:val="345A8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5</cp:revision>
  <cp:lastPrinted>2019-11-11T14:53:00Z</cp:lastPrinted>
  <dcterms:created xsi:type="dcterms:W3CDTF">2023-11-22T13:48:00Z</dcterms:created>
  <dcterms:modified xsi:type="dcterms:W3CDTF">2023-11-27T19:15:00Z</dcterms:modified>
</cp:coreProperties>
</file>