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7" w:rsidRDefault="00A77B70" w:rsidP="00A77B70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Změna garantů studijních programů FF UHK</w:t>
      </w:r>
      <w:bookmarkStart w:id="0" w:name="_GoBack"/>
      <w:bookmarkEnd w:id="0"/>
    </w:p>
    <w:p w:rsidR="00A77B70" w:rsidRDefault="00A77B70" w:rsidP="00A77B70">
      <w:pPr>
        <w:spacing w:after="0" w:line="240" w:lineRule="auto"/>
        <w:jc w:val="center"/>
        <w:rPr>
          <w:b/>
          <w:sz w:val="36"/>
          <w:szCs w:val="24"/>
        </w:rPr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</w:pPr>
      <w:r w:rsidRPr="00A77B70">
        <w:rPr>
          <w:b/>
        </w:rPr>
        <w:t>Studijní program B6703 Sociologie</w:t>
      </w:r>
      <w:r>
        <w:t xml:space="preserve">, obor Sociologie obecná </w:t>
      </w:r>
      <w:r>
        <w:t xml:space="preserve">a empirická (prezenční forma) </w:t>
      </w:r>
    </w:p>
    <w:p w:rsidR="00A77B70" w:rsidRDefault="00A77B70" w:rsidP="00A77B70">
      <w:pPr>
        <w:pStyle w:val="Odstavecseseznamem"/>
        <w:spacing w:after="0" w:line="240" w:lineRule="auto"/>
      </w:pPr>
    </w:p>
    <w:p w:rsidR="00A77B70" w:rsidRDefault="00A77B70" w:rsidP="00A77B70">
      <w:pPr>
        <w:pStyle w:val="Odstavecseseznamem"/>
        <w:spacing w:after="0" w:line="240" w:lineRule="auto"/>
      </w:pPr>
      <w:r>
        <w:t>N</w:t>
      </w:r>
      <w:r>
        <w:t xml:space="preserve">ovou </w:t>
      </w:r>
      <w:proofErr w:type="spellStart"/>
      <w:r>
        <w:t>garantkou</w:t>
      </w:r>
      <w:proofErr w:type="spellEnd"/>
      <w:r>
        <w:t xml:space="preserve"> </w:t>
      </w:r>
      <w:r>
        <w:t xml:space="preserve">je navržena </w:t>
      </w:r>
      <w:r w:rsidRPr="00A77B70">
        <w:rPr>
          <w:b/>
        </w:rPr>
        <w:t>dr. Nina Fárová</w:t>
      </w:r>
      <w:r>
        <w:t xml:space="preserve">. Program slouží pro dostudování. Důvodem je odchod stávajícího garanta doc. </w:t>
      </w:r>
      <w:proofErr w:type="spellStart"/>
      <w:r>
        <w:t>Bunčáka</w:t>
      </w:r>
      <w:proofErr w:type="spellEnd"/>
      <w:r>
        <w:t>.</w:t>
      </w:r>
    </w:p>
    <w:p w:rsidR="00A77B70" w:rsidRDefault="00A77B70" w:rsidP="00A77B70">
      <w:pPr>
        <w:pStyle w:val="Odstavecseseznamem"/>
        <w:spacing w:after="0" w:line="240" w:lineRule="auto"/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 w:rsidRPr="00A77B70">
        <w:rPr>
          <w:b/>
        </w:rPr>
        <w:t>Studijní program N0223A100001 Filozofie</w:t>
      </w:r>
      <w:r>
        <w:t xml:space="preserve"> (prezenční forma) 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spacing w:after="0" w:line="240" w:lineRule="auto"/>
        <w:contextualSpacing w:val="0"/>
      </w:pPr>
      <w:r>
        <w:t xml:space="preserve">Novým </w:t>
      </w:r>
      <w:r>
        <w:t xml:space="preserve">garantem </w:t>
      </w:r>
      <w:r>
        <w:t>je navržen</w:t>
      </w:r>
      <w:r>
        <w:t xml:space="preserve"> </w:t>
      </w:r>
      <w:r w:rsidRPr="00A77B70">
        <w:rPr>
          <w:b/>
        </w:rPr>
        <w:t xml:space="preserve">doc. </w:t>
      </w:r>
      <w:r w:rsidRPr="00A77B70">
        <w:rPr>
          <w:b/>
        </w:rPr>
        <w:t xml:space="preserve">Ladislav </w:t>
      </w:r>
      <w:r w:rsidRPr="00A77B70">
        <w:rPr>
          <w:b/>
        </w:rPr>
        <w:t>Koreň</w:t>
      </w:r>
      <w:r>
        <w:t xml:space="preserve">. Důvodem je uvolnění stávajícího garanta prof. </w:t>
      </w:r>
      <w:proofErr w:type="spellStart"/>
      <w:r>
        <w:t>Peregrina</w:t>
      </w:r>
      <w:proofErr w:type="spellEnd"/>
      <w:r>
        <w:t xml:space="preserve"> pro další pracovní povinnosti.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 w:rsidRPr="00A77B70">
        <w:rPr>
          <w:b/>
        </w:rPr>
        <w:t>Studijní program B0223A100009 Filozofie a společenské vědy</w:t>
      </w:r>
      <w:r>
        <w:t xml:space="preserve"> (prezenční forma) </w:t>
      </w:r>
    </w:p>
    <w:p w:rsidR="00A77B70" w:rsidRDefault="00A77B70" w:rsidP="00A77B70">
      <w:pPr>
        <w:pStyle w:val="Odstavecseseznamem"/>
        <w:spacing w:after="0" w:line="240" w:lineRule="auto"/>
        <w:contextualSpacing w:val="0"/>
        <w:rPr>
          <w:b/>
        </w:rPr>
      </w:pPr>
    </w:p>
    <w:p w:rsidR="00A77B70" w:rsidRDefault="00A77B70" w:rsidP="00A77B70">
      <w:pPr>
        <w:pStyle w:val="Odstavecseseznamem"/>
        <w:spacing w:after="0" w:line="240" w:lineRule="auto"/>
        <w:contextualSpacing w:val="0"/>
      </w:pPr>
      <w:r>
        <w:t>Novým garan</w:t>
      </w:r>
      <w:r w:rsidRPr="00A77B70">
        <w:t xml:space="preserve">tem  </w:t>
      </w:r>
      <w:r>
        <w:t>je navržen</w:t>
      </w:r>
      <w:r>
        <w:t xml:space="preserve"> dr. </w:t>
      </w:r>
      <w:r>
        <w:t xml:space="preserve">Jan </w:t>
      </w:r>
      <w:r>
        <w:t xml:space="preserve">Černý. Důvodem je přechod stávajícího garanta doc. </w:t>
      </w:r>
      <w:proofErr w:type="spellStart"/>
      <w:r>
        <w:t>Koreně</w:t>
      </w:r>
      <w:proofErr w:type="spellEnd"/>
      <w:r>
        <w:t xml:space="preserve"> na akreditaci navazujícího studijního programu Filozofie místo prof. </w:t>
      </w:r>
      <w:proofErr w:type="spellStart"/>
      <w:r>
        <w:t>Peregrina</w:t>
      </w:r>
      <w:proofErr w:type="spellEnd"/>
      <w:r>
        <w:t>.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 w:rsidRPr="00A77B70">
        <w:rPr>
          <w:b/>
        </w:rPr>
        <w:t>Studijní program N6701 Politologie</w:t>
      </w:r>
      <w:r>
        <w:t xml:space="preserve">, obor 6701T021 Africká studia (prezenční i kombinovaná forma studia) 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spacing w:after="0" w:line="240" w:lineRule="auto"/>
        <w:contextualSpacing w:val="0"/>
      </w:pPr>
      <w:r>
        <w:t>N</w:t>
      </w:r>
      <w:r>
        <w:t xml:space="preserve">ovým garantem </w:t>
      </w:r>
      <w:r>
        <w:t xml:space="preserve">je navržen </w:t>
      </w:r>
      <w:r>
        <w:t xml:space="preserve">doc. </w:t>
      </w:r>
      <w:r>
        <w:t xml:space="preserve">Pavel </w:t>
      </w:r>
      <w:r>
        <w:t>Dufek. Důvodem je odchod stávajícího garanta doc. Fialy. Program slouží pouze k dostudování.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 w:rsidRPr="00A77B70">
        <w:rPr>
          <w:b/>
        </w:rPr>
        <w:t>Studijní program P6701 Politologie</w:t>
      </w:r>
      <w:r>
        <w:t>, obor 6701V026 Africká studia (prezenční i kombinovaná for</w:t>
      </w:r>
      <w:r>
        <w:t xml:space="preserve">ma) 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spacing w:after="0" w:line="240" w:lineRule="auto"/>
        <w:contextualSpacing w:val="0"/>
      </w:pPr>
      <w:r>
        <w:t>N</w:t>
      </w:r>
      <w:r>
        <w:t xml:space="preserve">ovým garantem </w:t>
      </w:r>
      <w:r>
        <w:t xml:space="preserve">je navržen </w:t>
      </w:r>
      <w:r>
        <w:t xml:space="preserve">doc. </w:t>
      </w:r>
      <w:r>
        <w:t xml:space="preserve">Pavel </w:t>
      </w:r>
      <w:r>
        <w:t>Dufek. Důvodem je odchod stávajícího garanta doc. Fialy. Program slouží pouze k dostudování.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</w:p>
    <w:p w:rsidR="00A77B70" w:rsidRDefault="00A77B70" w:rsidP="00A77B70">
      <w:pPr>
        <w:pStyle w:val="Odstavecseseznamem"/>
        <w:numPr>
          <w:ilvl w:val="0"/>
          <w:numId w:val="2"/>
        </w:numPr>
        <w:spacing w:after="0" w:line="240" w:lineRule="auto"/>
        <w:contextualSpacing w:val="0"/>
      </w:pPr>
      <w:r w:rsidRPr="00A77B70">
        <w:rPr>
          <w:b/>
        </w:rPr>
        <w:t xml:space="preserve">Studijní program P6701 </w:t>
      </w:r>
      <w:proofErr w:type="spellStart"/>
      <w:r w:rsidRPr="00A77B70">
        <w:rPr>
          <w:b/>
        </w:rPr>
        <w:t>Political</w:t>
      </w:r>
      <w:proofErr w:type="spellEnd"/>
      <w:r w:rsidRPr="00A77B70">
        <w:rPr>
          <w:b/>
        </w:rPr>
        <w:t xml:space="preserve"> Science</w:t>
      </w:r>
      <w:r>
        <w:t xml:space="preserve">, obor 6701V026 </w:t>
      </w:r>
      <w:proofErr w:type="spellStart"/>
      <w:r>
        <w:t>Afr</w:t>
      </w:r>
      <w:r>
        <w:t>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(prezenční forma) </w:t>
      </w:r>
    </w:p>
    <w:p w:rsidR="00A77B70" w:rsidRDefault="00A77B70" w:rsidP="00A77B70">
      <w:pPr>
        <w:pStyle w:val="Odstavecseseznamem"/>
        <w:spacing w:after="0" w:line="240" w:lineRule="auto"/>
        <w:contextualSpacing w:val="0"/>
      </w:pPr>
      <w:r>
        <w:t>N</w:t>
      </w:r>
      <w:r>
        <w:t xml:space="preserve">ovým garantem </w:t>
      </w:r>
      <w:r>
        <w:t xml:space="preserve">je navržen </w:t>
      </w:r>
      <w:r>
        <w:t xml:space="preserve">doc. </w:t>
      </w:r>
      <w:r>
        <w:t xml:space="preserve">Pavel </w:t>
      </w:r>
      <w:r>
        <w:t>Dufek. Důvodem je odchod stávajícího garanta doc. Fialy. Program slouží pouze k dostudování.</w:t>
      </w:r>
    </w:p>
    <w:p w:rsidR="00A77B70" w:rsidRPr="004F4957" w:rsidRDefault="00A77B70" w:rsidP="00A77B70">
      <w:pPr>
        <w:spacing w:after="0" w:line="240" w:lineRule="auto"/>
        <w:jc w:val="center"/>
        <w:rPr>
          <w:b/>
          <w:sz w:val="36"/>
          <w:szCs w:val="24"/>
        </w:rPr>
      </w:pPr>
    </w:p>
    <w:sectPr w:rsidR="00A77B70" w:rsidRPr="004F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FC" w:rsidRDefault="00FD16FC" w:rsidP="00A73BA0">
      <w:pPr>
        <w:spacing w:after="0" w:line="240" w:lineRule="auto"/>
      </w:pPr>
      <w:r>
        <w:separator/>
      </w:r>
    </w:p>
  </w:endnote>
  <w:endnote w:type="continuationSeparator" w:id="0">
    <w:p w:rsidR="00FD16FC" w:rsidRDefault="00FD16FC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FC" w:rsidRDefault="00FD16FC" w:rsidP="00A73BA0">
      <w:pPr>
        <w:spacing w:after="0" w:line="240" w:lineRule="auto"/>
      </w:pPr>
      <w:r>
        <w:separator/>
      </w:r>
    </w:p>
  </w:footnote>
  <w:footnote w:type="continuationSeparator" w:id="0">
    <w:p w:rsidR="00FD16FC" w:rsidRDefault="00FD16FC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A0" w:rsidRDefault="00A73BA0" w:rsidP="00A73BA0">
    <w:pPr>
      <w:pStyle w:val="Zhlav"/>
    </w:pPr>
  </w:p>
  <w:p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  <w:r w:rsidR="00855290">
      <w:rPr>
        <w:rFonts w:ascii="Comenia Sans" w:hAnsi="Comenia Sans"/>
        <w:sz w:val="18"/>
        <w:szCs w:val="18"/>
      </w:rPr>
      <w:t>15. 12</w:t>
    </w:r>
    <w:r w:rsidR="00A5099C">
      <w:rPr>
        <w:rFonts w:ascii="Comenia Sans" w:hAnsi="Comenia Sans"/>
        <w:sz w:val="18"/>
        <w:szCs w:val="18"/>
      </w:rPr>
      <w:t xml:space="preserve">. </w:t>
    </w:r>
    <w:r w:rsidR="00855290">
      <w:rPr>
        <w:rFonts w:ascii="Comenia Sans" w:hAnsi="Comenia Sans"/>
        <w:sz w:val="18"/>
        <w:szCs w:val="18"/>
      </w:rPr>
      <w:t>2023</w:t>
    </w:r>
  </w:p>
  <w:p w:rsidR="00A73BA0" w:rsidRDefault="00A73B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5F735C7"/>
    <w:multiLevelType w:val="hybridMultilevel"/>
    <w:tmpl w:val="06F89176"/>
    <w:lvl w:ilvl="0" w:tplc="FB5EC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7"/>
    <w:rsid w:val="00067A3A"/>
    <w:rsid w:val="00084DF4"/>
    <w:rsid w:val="000F0D8C"/>
    <w:rsid w:val="000F677F"/>
    <w:rsid w:val="001051A3"/>
    <w:rsid w:val="00142282"/>
    <w:rsid w:val="00146AC8"/>
    <w:rsid w:val="001A1AF1"/>
    <w:rsid w:val="001F2CFA"/>
    <w:rsid w:val="002079F6"/>
    <w:rsid w:val="002777AB"/>
    <w:rsid w:val="00287ABC"/>
    <w:rsid w:val="0031360E"/>
    <w:rsid w:val="003323F5"/>
    <w:rsid w:val="00384D75"/>
    <w:rsid w:val="003976EE"/>
    <w:rsid w:val="003A1877"/>
    <w:rsid w:val="004474BE"/>
    <w:rsid w:val="0048259F"/>
    <w:rsid w:val="004A1973"/>
    <w:rsid w:val="004A55EB"/>
    <w:rsid w:val="004F2DDF"/>
    <w:rsid w:val="004F4957"/>
    <w:rsid w:val="005B73BE"/>
    <w:rsid w:val="00663746"/>
    <w:rsid w:val="006801BD"/>
    <w:rsid w:val="00694FA1"/>
    <w:rsid w:val="006A6C9F"/>
    <w:rsid w:val="006B35CC"/>
    <w:rsid w:val="0073433D"/>
    <w:rsid w:val="007C4F64"/>
    <w:rsid w:val="007E6765"/>
    <w:rsid w:val="007F43A1"/>
    <w:rsid w:val="008135F0"/>
    <w:rsid w:val="00827B7B"/>
    <w:rsid w:val="00855290"/>
    <w:rsid w:val="00867EA8"/>
    <w:rsid w:val="00871C85"/>
    <w:rsid w:val="00883091"/>
    <w:rsid w:val="00885CCA"/>
    <w:rsid w:val="0094192D"/>
    <w:rsid w:val="00975034"/>
    <w:rsid w:val="009B2D20"/>
    <w:rsid w:val="009B434B"/>
    <w:rsid w:val="009D6030"/>
    <w:rsid w:val="009E663E"/>
    <w:rsid w:val="00A05E67"/>
    <w:rsid w:val="00A22D2B"/>
    <w:rsid w:val="00A5099C"/>
    <w:rsid w:val="00A73BA0"/>
    <w:rsid w:val="00A77B70"/>
    <w:rsid w:val="00B4288D"/>
    <w:rsid w:val="00B51C46"/>
    <w:rsid w:val="00B67E1A"/>
    <w:rsid w:val="00B70F91"/>
    <w:rsid w:val="00C05EB6"/>
    <w:rsid w:val="00C177DE"/>
    <w:rsid w:val="00C6593E"/>
    <w:rsid w:val="00C96458"/>
    <w:rsid w:val="00CA0B50"/>
    <w:rsid w:val="00D05A6D"/>
    <w:rsid w:val="00D21A02"/>
    <w:rsid w:val="00D230CA"/>
    <w:rsid w:val="00D61403"/>
    <w:rsid w:val="00D6257B"/>
    <w:rsid w:val="00DC275C"/>
    <w:rsid w:val="00DC5D54"/>
    <w:rsid w:val="00DC73AF"/>
    <w:rsid w:val="00DD574E"/>
    <w:rsid w:val="00DF30CD"/>
    <w:rsid w:val="00E326EA"/>
    <w:rsid w:val="00EC1D55"/>
    <w:rsid w:val="00ED60AD"/>
    <w:rsid w:val="00F85C32"/>
    <w:rsid w:val="00FB2E07"/>
    <w:rsid w:val="00FB31CC"/>
    <w:rsid w:val="00FC6E0A"/>
    <w:rsid w:val="00FD16FC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714A"/>
  <w15:docId w15:val="{11FB55AF-000E-4702-9120-26AA1F3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Default">
    <w:name w:val="Default"/>
    <w:rsid w:val="0082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11</cp:revision>
  <cp:lastPrinted>2016-04-25T09:08:00Z</cp:lastPrinted>
  <dcterms:created xsi:type="dcterms:W3CDTF">2023-11-12T18:12:00Z</dcterms:created>
  <dcterms:modified xsi:type="dcterms:W3CDTF">2023-11-27T21:38:00Z</dcterms:modified>
</cp:coreProperties>
</file>