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4D8" w:rsidRPr="00004CA5" w:rsidRDefault="008644D8" w:rsidP="005C14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04CA5">
        <w:rPr>
          <w:rFonts w:ascii="Arial" w:hAnsi="Arial" w:cs="Arial"/>
          <w:b/>
          <w:color w:val="000000"/>
          <w:sz w:val="24"/>
          <w:szCs w:val="24"/>
          <w:u w:val="single"/>
        </w:rPr>
        <w:t>Informace ke studiu</w:t>
      </w:r>
    </w:p>
    <w:p w:rsidR="005C1477" w:rsidRPr="00004CA5" w:rsidRDefault="005C1477" w:rsidP="00864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C1477" w:rsidRPr="00004CA5" w:rsidRDefault="005C1477" w:rsidP="005C1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04CA5">
        <w:rPr>
          <w:rFonts w:ascii="Arial" w:hAnsi="Arial" w:cs="Arial"/>
          <w:b/>
          <w:color w:val="000000"/>
          <w:sz w:val="24"/>
          <w:szCs w:val="24"/>
        </w:rPr>
        <w:t>Rozvrhy a základní informace najdete na</w:t>
      </w:r>
      <w:r w:rsidR="00C117FD">
        <w:rPr>
          <w:rFonts w:ascii="Arial" w:hAnsi="Arial" w:cs="Arial"/>
          <w:b/>
          <w:color w:val="000000"/>
          <w:sz w:val="24"/>
          <w:szCs w:val="24"/>
        </w:rPr>
        <w:t xml:space="preserve"> webu</w:t>
      </w:r>
      <w:r w:rsidRPr="00004CA5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:rsidR="005C1477" w:rsidRPr="00004CA5" w:rsidRDefault="005C1477" w:rsidP="005C1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C1477" w:rsidRPr="00004CA5" w:rsidRDefault="00321A88" w:rsidP="005C1477">
      <w:pPr>
        <w:ind w:firstLine="708"/>
        <w:rPr>
          <w:rFonts w:ascii="Arial" w:hAnsi="Arial" w:cs="Arial"/>
          <w:sz w:val="24"/>
          <w:szCs w:val="24"/>
        </w:rPr>
      </w:pPr>
      <w:hyperlink r:id="rId5" w:history="1">
        <w:r w:rsidR="005C1477" w:rsidRPr="00004CA5">
          <w:rPr>
            <w:rStyle w:val="Hypertextovodkaz"/>
            <w:rFonts w:ascii="Arial" w:hAnsi="Arial" w:cs="Arial"/>
            <w:sz w:val="24"/>
            <w:szCs w:val="24"/>
          </w:rPr>
          <w:t>https://www.uhk.cz/cs/pedagogicka-fakulta/pdf/pracoviste-fakulty/katedra-pedagogiky-a-psychologie/celozivotni-vzdelavani/studenti</w:t>
        </w:r>
      </w:hyperlink>
    </w:p>
    <w:p w:rsidR="005B68AA" w:rsidRPr="00004CA5" w:rsidRDefault="005B68AA" w:rsidP="00864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b/>
          <w:color w:val="000000"/>
          <w:sz w:val="24"/>
          <w:szCs w:val="24"/>
        </w:rPr>
        <w:t xml:space="preserve">Přístup k Vašemu studiu </w:t>
      </w:r>
      <w:proofErr w:type="spellStart"/>
      <w:proofErr w:type="gramStart"/>
      <w:r w:rsidRPr="00004CA5">
        <w:rPr>
          <w:rFonts w:ascii="Arial" w:hAnsi="Arial" w:cs="Arial"/>
          <w:b/>
          <w:color w:val="000000"/>
          <w:sz w:val="24"/>
          <w:szCs w:val="24"/>
        </w:rPr>
        <w:t>eCŽV</w:t>
      </w:r>
      <w:proofErr w:type="spellEnd"/>
      <w:r w:rsidRPr="00004CA5">
        <w:rPr>
          <w:rFonts w:ascii="Arial" w:hAnsi="Arial" w:cs="Arial"/>
          <w:color w:val="000000"/>
          <w:sz w:val="24"/>
          <w:szCs w:val="24"/>
        </w:rPr>
        <w:t xml:space="preserve"> - informační</w:t>
      </w:r>
      <w:proofErr w:type="gramEnd"/>
      <w:r w:rsidRPr="00004CA5">
        <w:rPr>
          <w:rFonts w:ascii="Arial" w:hAnsi="Arial" w:cs="Arial"/>
          <w:color w:val="000000"/>
          <w:sz w:val="24"/>
          <w:szCs w:val="24"/>
        </w:rPr>
        <w:t xml:space="preserve"> systém celoživotního vzdělávání</w:t>
      </w:r>
    </w:p>
    <w:p w:rsidR="008644D8" w:rsidRPr="00004CA5" w:rsidRDefault="00321A88" w:rsidP="00864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B9CD6"/>
          <w:sz w:val="24"/>
          <w:szCs w:val="24"/>
        </w:rPr>
      </w:pPr>
      <w:hyperlink r:id="rId6" w:history="1">
        <w:r w:rsidR="008644D8" w:rsidRPr="00004CA5">
          <w:rPr>
            <w:rStyle w:val="Hypertextovodkaz"/>
            <w:rFonts w:ascii="Arial" w:hAnsi="Arial" w:cs="Arial"/>
            <w:b/>
            <w:sz w:val="24"/>
            <w:szCs w:val="24"/>
          </w:rPr>
          <w:t>http://hades.uhk.cz</w:t>
        </w:r>
      </w:hyperlink>
    </w:p>
    <w:p w:rsidR="008644D8" w:rsidRPr="00004CA5" w:rsidRDefault="008644D8" w:rsidP="00864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>naleznete zde veškeré informace týkající se Vašeho studia - např. učební</w:t>
      </w:r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>plán, sylaby předmětů, vysvědčení za akademické roky</w:t>
      </w:r>
    </w:p>
    <w:p w:rsidR="008644D8" w:rsidRPr="00004CA5" w:rsidRDefault="008644D8" w:rsidP="00864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 xml:space="preserve">osobní údaje udržujte v </w:t>
      </w:r>
      <w:proofErr w:type="spellStart"/>
      <w:r w:rsidRPr="00004CA5">
        <w:rPr>
          <w:rFonts w:ascii="Arial" w:hAnsi="Arial" w:cs="Arial"/>
          <w:color w:val="000000"/>
          <w:sz w:val="24"/>
          <w:szCs w:val="24"/>
        </w:rPr>
        <w:t>eCŽV</w:t>
      </w:r>
      <w:proofErr w:type="spellEnd"/>
      <w:r w:rsidRPr="00004CA5">
        <w:rPr>
          <w:rFonts w:ascii="Arial" w:hAnsi="Arial" w:cs="Arial"/>
          <w:color w:val="000000"/>
          <w:sz w:val="24"/>
          <w:szCs w:val="24"/>
        </w:rPr>
        <w:t xml:space="preserve"> vždy aktuální (jejich aktualizaci je nutné</w:t>
      </w:r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 xml:space="preserve">provádět prostřednictvím Centra celoživotního vzdělávání </w:t>
      </w:r>
      <w:proofErr w:type="spellStart"/>
      <w:r w:rsidRPr="00004CA5">
        <w:rPr>
          <w:rFonts w:ascii="Arial" w:hAnsi="Arial" w:cs="Arial"/>
          <w:color w:val="000000"/>
          <w:sz w:val="24"/>
          <w:szCs w:val="24"/>
        </w:rPr>
        <w:t>PdF</w:t>
      </w:r>
      <w:proofErr w:type="spellEnd"/>
      <w:r w:rsidRPr="00004CA5">
        <w:rPr>
          <w:rFonts w:ascii="Arial" w:hAnsi="Arial" w:cs="Arial"/>
          <w:color w:val="000000"/>
          <w:sz w:val="24"/>
          <w:szCs w:val="24"/>
        </w:rPr>
        <w:t>)</w:t>
      </w:r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04CA5">
        <w:rPr>
          <w:rFonts w:ascii="Arial" w:hAnsi="Arial" w:cs="Arial"/>
          <w:b/>
          <w:color w:val="000000"/>
          <w:sz w:val="24"/>
          <w:szCs w:val="24"/>
        </w:rPr>
        <w:t xml:space="preserve">Na </w:t>
      </w:r>
      <w:hyperlink r:id="rId7" w:history="1">
        <w:r w:rsidR="005B68AA" w:rsidRPr="00004CA5">
          <w:rPr>
            <w:rStyle w:val="Hypertextovodkaz"/>
            <w:rFonts w:ascii="Arial" w:hAnsi="Arial" w:cs="Arial"/>
            <w:b/>
            <w:sz w:val="24"/>
            <w:szCs w:val="24"/>
          </w:rPr>
          <w:t>http://hades.uhk.cz</w:t>
        </w:r>
      </w:hyperlink>
      <w:r w:rsidR="005B68AA" w:rsidRPr="00004C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04CA5">
        <w:rPr>
          <w:rFonts w:ascii="Arial" w:hAnsi="Arial" w:cs="Arial"/>
          <w:b/>
          <w:color w:val="000000"/>
          <w:sz w:val="24"/>
          <w:szCs w:val="24"/>
        </w:rPr>
        <w:t>naleznete</w:t>
      </w:r>
      <w:r w:rsidR="006E364C">
        <w:rPr>
          <w:rFonts w:ascii="Arial" w:hAnsi="Arial" w:cs="Arial"/>
          <w:b/>
          <w:color w:val="000000"/>
          <w:sz w:val="24"/>
          <w:szCs w:val="24"/>
        </w:rPr>
        <w:t xml:space="preserve"> též</w:t>
      </w:r>
      <w:r w:rsidRPr="00004CA5">
        <w:rPr>
          <w:rFonts w:ascii="Arial" w:hAnsi="Arial" w:cs="Arial"/>
          <w:b/>
          <w:color w:val="000000"/>
          <w:sz w:val="24"/>
          <w:szCs w:val="24"/>
        </w:rPr>
        <w:t xml:space="preserve"> odkazy na:</w:t>
      </w:r>
    </w:p>
    <w:p w:rsidR="008644D8" w:rsidRPr="00004CA5" w:rsidRDefault="008644D8" w:rsidP="00864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 xml:space="preserve">veřejnou část </w:t>
      </w:r>
      <w:proofErr w:type="spellStart"/>
      <w:r w:rsidRPr="00004CA5">
        <w:rPr>
          <w:rFonts w:ascii="Arial" w:hAnsi="Arial" w:cs="Arial"/>
          <w:color w:val="000000"/>
          <w:sz w:val="24"/>
          <w:szCs w:val="24"/>
        </w:rPr>
        <w:t>eCŽV</w:t>
      </w:r>
      <w:proofErr w:type="spellEnd"/>
      <w:r w:rsidRPr="00004CA5">
        <w:rPr>
          <w:rFonts w:ascii="Arial" w:hAnsi="Arial" w:cs="Arial"/>
          <w:color w:val="000000"/>
          <w:sz w:val="24"/>
          <w:szCs w:val="24"/>
        </w:rPr>
        <w:t xml:space="preserve">, postup přihlášení do </w:t>
      </w:r>
      <w:proofErr w:type="spellStart"/>
      <w:r w:rsidRPr="00004CA5">
        <w:rPr>
          <w:rFonts w:ascii="Arial" w:hAnsi="Arial" w:cs="Arial"/>
          <w:color w:val="000000"/>
          <w:sz w:val="24"/>
          <w:szCs w:val="24"/>
        </w:rPr>
        <w:t>eCŽV</w:t>
      </w:r>
      <w:proofErr w:type="spellEnd"/>
      <w:r w:rsidRPr="00004CA5">
        <w:rPr>
          <w:rFonts w:ascii="Arial" w:hAnsi="Arial" w:cs="Arial"/>
          <w:color w:val="000000"/>
          <w:sz w:val="24"/>
          <w:szCs w:val="24"/>
        </w:rPr>
        <w:t>, požadavky na tvorbu hesel</w:t>
      </w:r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>k uživatelským účtům, postup při změně hesla (platnost hesla vyprší</w:t>
      </w:r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>každých 180 dní)</w:t>
      </w:r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04CA5">
        <w:rPr>
          <w:rFonts w:ascii="Arial" w:hAnsi="Arial" w:cs="Arial"/>
          <w:b/>
          <w:color w:val="000000"/>
          <w:sz w:val="24"/>
          <w:szCs w:val="24"/>
        </w:rPr>
        <w:t>Přihlašovací jméno (</w:t>
      </w:r>
      <w:proofErr w:type="spellStart"/>
      <w:r w:rsidRPr="00004CA5">
        <w:rPr>
          <w:rFonts w:ascii="Arial" w:hAnsi="Arial" w:cs="Arial"/>
          <w:b/>
          <w:color w:val="000000"/>
          <w:sz w:val="24"/>
          <w:szCs w:val="24"/>
        </w:rPr>
        <w:t>login</w:t>
      </w:r>
      <w:proofErr w:type="spellEnd"/>
      <w:r w:rsidR="001D711A" w:rsidRPr="00004CA5">
        <w:rPr>
          <w:rFonts w:ascii="Arial" w:hAnsi="Arial" w:cs="Arial"/>
          <w:b/>
          <w:color w:val="000000"/>
          <w:sz w:val="24"/>
          <w:szCs w:val="24"/>
        </w:rPr>
        <w:t>) a heslo:</w:t>
      </w:r>
    </w:p>
    <w:p w:rsidR="008644D8" w:rsidRPr="00004CA5" w:rsidRDefault="008644D8" w:rsidP="00864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>přihlašovací jméno se během studia nemění</w:t>
      </w:r>
      <w:r w:rsidR="005C1477" w:rsidRPr="00004CA5">
        <w:rPr>
          <w:rFonts w:ascii="Arial" w:hAnsi="Arial" w:cs="Arial"/>
          <w:color w:val="000000"/>
          <w:sz w:val="24"/>
          <w:szCs w:val="24"/>
        </w:rPr>
        <w:t xml:space="preserve"> (viz Uživatelské jméno na seznamu zapsaných předmětů) </w:t>
      </w:r>
    </w:p>
    <w:p w:rsidR="008644D8" w:rsidRPr="00004CA5" w:rsidRDefault="008644D8" w:rsidP="00864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 xml:space="preserve">počáteční heslo: </w:t>
      </w:r>
      <w:proofErr w:type="spellStart"/>
      <w:r w:rsidRPr="00004CA5">
        <w:rPr>
          <w:rFonts w:ascii="Arial" w:hAnsi="Arial" w:cs="Arial"/>
          <w:color w:val="000000"/>
          <w:sz w:val="24"/>
          <w:szCs w:val="24"/>
        </w:rPr>
        <w:t>UHK.xxxxxxxxxx</w:t>
      </w:r>
      <w:proofErr w:type="spellEnd"/>
      <w:r w:rsidRPr="00004CA5">
        <w:rPr>
          <w:rFonts w:ascii="Arial" w:hAnsi="Arial" w:cs="Arial"/>
          <w:color w:val="000000"/>
          <w:sz w:val="24"/>
          <w:szCs w:val="24"/>
        </w:rPr>
        <w:t xml:space="preserve"> (kde x je rodné číslo bez lomítka) - nutné</w:t>
      </w:r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>změnit (platí pouze pro účastníky CŽV, kteří na UHK dosud nestudují)</w:t>
      </w:r>
    </w:p>
    <w:p w:rsidR="008644D8" w:rsidRPr="00004CA5" w:rsidRDefault="008644D8" w:rsidP="00864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>změna hesla:</w:t>
      </w:r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 xml:space="preserve">*po </w:t>
      </w:r>
      <w:proofErr w:type="gramStart"/>
      <w:r w:rsidRPr="00004CA5">
        <w:rPr>
          <w:rFonts w:ascii="Arial" w:hAnsi="Arial" w:cs="Arial"/>
          <w:color w:val="000000"/>
          <w:sz w:val="24"/>
          <w:szCs w:val="24"/>
        </w:rPr>
        <w:t>přihlášení - Ctrl</w:t>
      </w:r>
      <w:proofErr w:type="gramEnd"/>
      <w:r w:rsidRPr="00004CA5">
        <w:rPr>
          <w:rFonts w:ascii="Arial" w:hAnsi="Arial" w:cs="Arial"/>
          <w:color w:val="000000"/>
          <w:sz w:val="24"/>
          <w:szCs w:val="24"/>
        </w:rPr>
        <w:t xml:space="preserve"> + Alt + </w:t>
      </w:r>
      <w:proofErr w:type="spellStart"/>
      <w:r w:rsidRPr="00004CA5">
        <w:rPr>
          <w:rFonts w:ascii="Arial" w:hAnsi="Arial" w:cs="Arial"/>
          <w:color w:val="000000"/>
          <w:sz w:val="24"/>
          <w:szCs w:val="24"/>
        </w:rPr>
        <w:t>Del</w:t>
      </w:r>
      <w:proofErr w:type="spellEnd"/>
      <w:r w:rsidRPr="00004C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4CA5">
        <w:rPr>
          <w:rFonts w:ascii="Arial" w:eastAsia="CIDFont+F4" w:hAnsi="Arial" w:cs="Arial"/>
          <w:color w:val="000000"/>
          <w:sz w:val="24"/>
          <w:szCs w:val="24"/>
        </w:rPr>
        <w:t xml:space="preserve">- </w:t>
      </w:r>
      <w:r w:rsidRPr="00004CA5">
        <w:rPr>
          <w:rFonts w:ascii="Arial" w:hAnsi="Arial" w:cs="Arial"/>
          <w:color w:val="000000"/>
          <w:sz w:val="24"/>
          <w:szCs w:val="24"/>
        </w:rPr>
        <w:t>Změnit heslo</w:t>
      </w:r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2E75B7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 xml:space="preserve">*na www stránce: </w:t>
      </w:r>
      <w:hyperlink r:id="rId8" w:history="1">
        <w:r w:rsidR="005B68AA" w:rsidRPr="00004CA5">
          <w:rPr>
            <w:rStyle w:val="Hypertextovodkaz"/>
            <w:rFonts w:ascii="Arial" w:hAnsi="Arial" w:cs="Arial"/>
            <w:sz w:val="24"/>
            <w:szCs w:val="24"/>
          </w:rPr>
          <w:t>http://www.uhk.cz/heslo</w:t>
        </w:r>
      </w:hyperlink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rPr>
          <w:rFonts w:ascii="Arial" w:eastAsia="CIDFont+F4" w:hAnsi="Arial" w:cs="Arial"/>
          <w:color w:val="000000"/>
          <w:sz w:val="24"/>
          <w:szCs w:val="24"/>
        </w:rPr>
      </w:pPr>
    </w:p>
    <w:p w:rsidR="008644D8" w:rsidRPr="00004CA5" w:rsidRDefault="008644D8" w:rsidP="00864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04CA5">
        <w:rPr>
          <w:rFonts w:ascii="Arial" w:eastAsia="CIDFont+F4" w:hAnsi="Arial" w:cs="Arial"/>
          <w:b/>
          <w:color w:val="000000"/>
          <w:sz w:val="24"/>
          <w:szCs w:val="24"/>
        </w:rPr>
        <w:t>Z</w:t>
      </w:r>
      <w:r w:rsidRPr="00004CA5">
        <w:rPr>
          <w:rFonts w:ascii="Arial" w:hAnsi="Arial" w:cs="Arial"/>
          <w:b/>
          <w:color w:val="000000"/>
          <w:sz w:val="24"/>
          <w:szCs w:val="24"/>
        </w:rPr>
        <w:t>apomenutí hesla:</w:t>
      </w:r>
    </w:p>
    <w:p w:rsidR="008644D8" w:rsidRPr="007D1936" w:rsidRDefault="008644D8" w:rsidP="008644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D1936">
        <w:rPr>
          <w:rFonts w:ascii="Arial" w:hAnsi="Arial" w:cs="Arial"/>
          <w:b/>
          <w:color w:val="000000"/>
          <w:sz w:val="24"/>
          <w:szCs w:val="24"/>
        </w:rPr>
        <w:t>doporučujeme nastavit si kontrolní otázku a o</w:t>
      </w:r>
      <w:bookmarkStart w:id="0" w:name="_GoBack"/>
      <w:bookmarkEnd w:id="0"/>
      <w:r w:rsidRPr="007D1936">
        <w:rPr>
          <w:rFonts w:ascii="Arial" w:hAnsi="Arial" w:cs="Arial"/>
          <w:b/>
          <w:color w:val="000000"/>
          <w:sz w:val="24"/>
          <w:szCs w:val="24"/>
        </w:rPr>
        <w:t>dpověď ve formuláři</w:t>
      </w:r>
    </w:p>
    <w:p w:rsidR="00004CA5" w:rsidRPr="00004CA5" w:rsidRDefault="008644D8" w:rsidP="008644D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563C2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 xml:space="preserve">na adrese: </w:t>
      </w:r>
      <w:hyperlink r:id="rId9" w:history="1">
        <w:r w:rsidR="00004CA5" w:rsidRPr="00004CA5">
          <w:rPr>
            <w:rStyle w:val="Hypertextovodkaz"/>
            <w:rFonts w:ascii="Arial" w:hAnsi="Arial" w:cs="Arial"/>
            <w:sz w:val="24"/>
            <w:szCs w:val="24"/>
          </w:rPr>
          <w:t>https://helpdesk-cit.uhk.cz/otazka</w:t>
        </w:r>
      </w:hyperlink>
    </w:p>
    <w:p w:rsidR="008644D8" w:rsidRPr="00004CA5" w:rsidRDefault="008644D8" w:rsidP="005C147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>Uživatelé, kteří mají</w:t>
      </w:r>
      <w:r w:rsidR="005C1477" w:rsidRPr="00004C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4CA5">
        <w:rPr>
          <w:rFonts w:ascii="Arial" w:hAnsi="Arial" w:cs="Arial"/>
          <w:color w:val="000000"/>
          <w:sz w:val="24"/>
          <w:szCs w:val="24"/>
        </w:rPr>
        <w:t>kontrolní otázku a odpověď nastavenou, mohou v případě problémů</w:t>
      </w:r>
      <w:r w:rsidR="005C1477" w:rsidRPr="00004C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4CA5">
        <w:rPr>
          <w:rFonts w:ascii="Arial" w:hAnsi="Arial" w:cs="Arial"/>
          <w:color w:val="000000"/>
          <w:sz w:val="24"/>
          <w:szCs w:val="24"/>
        </w:rPr>
        <w:t>požádat o změnu hesla telefonicky pracovníky Centra služeb.</w:t>
      </w:r>
    </w:p>
    <w:p w:rsidR="005C1477" w:rsidRPr="00004CA5" w:rsidRDefault="005C1477" w:rsidP="005C1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737C" w:rsidRPr="00004CA5" w:rsidRDefault="00A3737C" w:rsidP="00A3737C">
      <w:pPr>
        <w:rPr>
          <w:rFonts w:ascii="Arial" w:hAnsi="Arial" w:cs="Arial"/>
          <w:b/>
          <w:color w:val="000000"/>
          <w:sz w:val="24"/>
          <w:szCs w:val="24"/>
        </w:rPr>
      </w:pPr>
      <w:r w:rsidRPr="00004CA5">
        <w:rPr>
          <w:rFonts w:ascii="Arial" w:hAnsi="Arial" w:cs="Arial"/>
          <w:b/>
          <w:color w:val="000000"/>
          <w:sz w:val="24"/>
          <w:szCs w:val="24"/>
          <w:u w:val="single"/>
        </w:rPr>
        <w:t>Centrum služeb</w:t>
      </w:r>
      <w:r w:rsidRPr="00004CA5">
        <w:rPr>
          <w:rFonts w:ascii="Arial" w:hAnsi="Arial" w:cs="Arial"/>
          <w:b/>
          <w:color w:val="000000"/>
          <w:sz w:val="24"/>
          <w:szCs w:val="24"/>
        </w:rPr>
        <w:t>: budova A, místnost 1190, t: +420 493 331</w:t>
      </w:r>
      <w:r w:rsidR="005B68AA" w:rsidRPr="00004CA5">
        <w:rPr>
          <w:rFonts w:ascii="Arial" w:hAnsi="Arial" w:cs="Arial"/>
          <w:b/>
          <w:color w:val="000000"/>
          <w:sz w:val="24"/>
          <w:szCs w:val="24"/>
        </w:rPr>
        <w:t> </w:t>
      </w:r>
      <w:r w:rsidRPr="00004CA5">
        <w:rPr>
          <w:rFonts w:ascii="Arial" w:hAnsi="Arial" w:cs="Arial"/>
          <w:b/>
          <w:color w:val="000000"/>
          <w:sz w:val="24"/>
          <w:szCs w:val="24"/>
        </w:rPr>
        <w:t xml:space="preserve">383 </w:t>
      </w:r>
    </w:p>
    <w:p w:rsidR="005B68AA" w:rsidRPr="00004CA5" w:rsidRDefault="005B68AA" w:rsidP="005B68AA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>při zapomenutí hesla nebo uzamčení účtu při chybných pokusech o přihlášení se můžete osobně obrátit na centrum služeb, kde vám po ověření totožnosti pomohou</w:t>
      </w:r>
    </w:p>
    <w:p w:rsidR="001D711A" w:rsidRPr="00004CA5" w:rsidRDefault="005B68AA" w:rsidP="005B68AA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>zde můžete též požádat o ID kartu</w:t>
      </w:r>
      <w:r w:rsidR="00004CA5" w:rsidRPr="00004CA5">
        <w:rPr>
          <w:rFonts w:ascii="Arial" w:hAnsi="Arial" w:cs="Arial"/>
          <w:color w:val="000000"/>
          <w:sz w:val="24"/>
          <w:szCs w:val="24"/>
        </w:rPr>
        <w:t xml:space="preserve"> účastníka CŽV</w:t>
      </w:r>
    </w:p>
    <w:p w:rsidR="005B68AA" w:rsidRPr="00004CA5" w:rsidRDefault="005B68AA" w:rsidP="005B68AA">
      <w:pPr>
        <w:autoSpaceDE w:val="0"/>
        <w:autoSpaceDN w:val="0"/>
        <w:adjustRightInd w:val="0"/>
        <w:spacing w:after="0" w:line="240" w:lineRule="auto"/>
        <w:rPr>
          <w:rFonts w:ascii="Arial" w:eastAsia="CIDFont+F4" w:hAnsi="Arial" w:cs="Arial"/>
          <w:b/>
          <w:color w:val="000000"/>
          <w:sz w:val="24"/>
          <w:szCs w:val="24"/>
        </w:rPr>
      </w:pPr>
    </w:p>
    <w:p w:rsidR="005B68AA" w:rsidRPr="00004CA5" w:rsidRDefault="005B68AA" w:rsidP="005B6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  <w:sz w:val="24"/>
          <w:szCs w:val="24"/>
        </w:rPr>
      </w:pPr>
      <w:r w:rsidRPr="00004CA5">
        <w:rPr>
          <w:rFonts w:ascii="Arial" w:eastAsia="CIDFont+F4" w:hAnsi="Arial" w:cs="Arial"/>
          <w:b/>
          <w:color w:val="000000"/>
          <w:sz w:val="24"/>
          <w:szCs w:val="24"/>
        </w:rPr>
        <w:t>E-mailová adresa</w:t>
      </w:r>
      <w:r w:rsidRPr="00004CA5">
        <w:rPr>
          <w:rFonts w:ascii="Arial" w:hAnsi="Arial" w:cs="Arial"/>
          <w:color w:val="000000"/>
          <w:sz w:val="24"/>
          <w:szCs w:val="24"/>
        </w:rPr>
        <w:t xml:space="preserve">: </w:t>
      </w:r>
      <w:r w:rsidRPr="00004CA5">
        <w:rPr>
          <w:rFonts w:ascii="Arial" w:hAnsi="Arial" w:cs="Arial"/>
          <w:color w:val="0563C2"/>
          <w:sz w:val="24"/>
          <w:szCs w:val="24"/>
        </w:rPr>
        <w:t>jmeno.prijmeni@uhk.cz</w:t>
      </w:r>
      <w:r w:rsidRPr="00004CA5">
        <w:rPr>
          <w:rFonts w:ascii="Arial" w:hAnsi="Arial" w:cs="Arial"/>
          <w:color w:val="000000"/>
          <w:sz w:val="24"/>
          <w:szCs w:val="24"/>
        </w:rPr>
        <w:t xml:space="preserve">; přístup z </w:t>
      </w:r>
      <w:hyperlink r:id="rId10" w:history="1">
        <w:r w:rsidRPr="00004CA5">
          <w:rPr>
            <w:rStyle w:val="Hypertextovodkaz"/>
            <w:rFonts w:ascii="Arial" w:hAnsi="Arial" w:cs="Arial"/>
            <w:sz w:val="24"/>
            <w:szCs w:val="24"/>
          </w:rPr>
          <w:t>http://posta.uhk.cz</w:t>
        </w:r>
      </w:hyperlink>
    </w:p>
    <w:p w:rsidR="005B68AA" w:rsidRDefault="005B68AA" w:rsidP="005B68AA">
      <w:pPr>
        <w:pStyle w:val="Odstavecseseznamem"/>
        <w:rPr>
          <w:rFonts w:ascii="Arial" w:hAnsi="Arial" w:cs="Arial"/>
          <w:color w:val="000000"/>
          <w:sz w:val="24"/>
          <w:szCs w:val="24"/>
        </w:rPr>
      </w:pPr>
      <w:r w:rsidRPr="00004CA5">
        <w:rPr>
          <w:rFonts w:ascii="Arial" w:hAnsi="Arial" w:cs="Arial"/>
          <w:color w:val="000000"/>
          <w:sz w:val="24"/>
          <w:szCs w:val="24"/>
        </w:rPr>
        <w:t>(UHK\</w:t>
      </w:r>
      <w:proofErr w:type="spellStart"/>
      <w:r w:rsidRPr="00004CA5">
        <w:rPr>
          <w:rFonts w:ascii="Arial" w:hAnsi="Arial" w:cs="Arial"/>
          <w:color w:val="000000"/>
          <w:sz w:val="24"/>
          <w:szCs w:val="24"/>
        </w:rPr>
        <w:t>login</w:t>
      </w:r>
      <w:proofErr w:type="spellEnd"/>
      <w:r w:rsidRPr="00004CA5">
        <w:rPr>
          <w:rFonts w:ascii="Arial" w:hAnsi="Arial" w:cs="Arial"/>
          <w:color w:val="000000"/>
          <w:sz w:val="24"/>
          <w:szCs w:val="24"/>
        </w:rPr>
        <w:t xml:space="preserve"> př.: novakja1 + heslo)</w:t>
      </w:r>
    </w:p>
    <w:p w:rsidR="00321A88" w:rsidRPr="008D7494" w:rsidRDefault="00321A88" w:rsidP="008D7494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8D7494">
        <w:rPr>
          <w:rFonts w:ascii="Arial" w:hAnsi="Arial" w:cs="Arial"/>
          <w:color w:val="000000"/>
          <w:sz w:val="24"/>
          <w:szCs w:val="24"/>
        </w:rPr>
        <w:t xml:space="preserve">při komunikaci s pracovníky UHK </w:t>
      </w:r>
      <w:r w:rsidRPr="008D7494">
        <w:rPr>
          <w:rFonts w:ascii="Arial" w:hAnsi="Arial" w:cs="Arial"/>
          <w:b/>
          <w:bCs/>
          <w:color w:val="000000"/>
          <w:sz w:val="24"/>
          <w:szCs w:val="24"/>
        </w:rPr>
        <w:t>vždy</w:t>
      </w:r>
      <w:r w:rsidRPr="008D7494">
        <w:rPr>
          <w:rFonts w:ascii="Arial" w:hAnsi="Arial" w:cs="Arial"/>
          <w:color w:val="000000"/>
          <w:sz w:val="24"/>
          <w:szCs w:val="24"/>
        </w:rPr>
        <w:t xml:space="preserve"> používejte tento </w:t>
      </w:r>
      <w:r w:rsidR="00C259E0">
        <w:rPr>
          <w:rFonts w:ascii="Arial" w:hAnsi="Arial" w:cs="Arial"/>
          <w:color w:val="000000"/>
          <w:sz w:val="24"/>
          <w:szCs w:val="24"/>
        </w:rPr>
        <w:t>e-</w:t>
      </w:r>
      <w:r w:rsidRPr="008D7494">
        <w:rPr>
          <w:rFonts w:ascii="Arial" w:hAnsi="Arial" w:cs="Arial"/>
          <w:color w:val="000000"/>
          <w:sz w:val="24"/>
          <w:szCs w:val="24"/>
        </w:rPr>
        <w:t>mail</w:t>
      </w:r>
    </w:p>
    <w:sectPr w:rsidR="00321A88" w:rsidRPr="008D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5C42"/>
    <w:multiLevelType w:val="hybridMultilevel"/>
    <w:tmpl w:val="2B8ACCB0"/>
    <w:lvl w:ilvl="0" w:tplc="0270D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562F8"/>
    <w:multiLevelType w:val="hybridMultilevel"/>
    <w:tmpl w:val="8DE63704"/>
    <w:lvl w:ilvl="0" w:tplc="DCB49996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A1E3F"/>
    <w:multiLevelType w:val="hybridMultilevel"/>
    <w:tmpl w:val="F5821E9A"/>
    <w:lvl w:ilvl="0" w:tplc="317CAFDA">
      <w:numFmt w:val="bullet"/>
      <w:lvlText w:val=""/>
      <w:lvlJc w:val="left"/>
      <w:pPr>
        <w:ind w:left="1068" w:hanging="360"/>
      </w:pPr>
      <w:rPr>
        <w:rFonts w:ascii="Symbol" w:eastAsia="CIDFont+F4" w:hAnsi="Symbol" w:cs="CIDFont+F4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9845D9"/>
    <w:multiLevelType w:val="hybridMultilevel"/>
    <w:tmpl w:val="8E3AEE9E"/>
    <w:lvl w:ilvl="0" w:tplc="06740F20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079423B"/>
    <w:multiLevelType w:val="hybridMultilevel"/>
    <w:tmpl w:val="AEAEE604"/>
    <w:lvl w:ilvl="0" w:tplc="F9828F08">
      <w:numFmt w:val="bullet"/>
      <w:lvlText w:val=""/>
      <w:lvlJc w:val="left"/>
      <w:pPr>
        <w:ind w:left="1068" w:hanging="360"/>
      </w:pPr>
      <w:rPr>
        <w:rFonts w:ascii="Symbol" w:eastAsia="CIDFont+F4" w:hAnsi="Symbol" w:cs="CIDFont+F4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AA1CBE"/>
    <w:multiLevelType w:val="hybridMultilevel"/>
    <w:tmpl w:val="1F0A04B2"/>
    <w:lvl w:ilvl="0" w:tplc="DE400062">
      <w:numFmt w:val="bullet"/>
      <w:lvlText w:val=""/>
      <w:lvlJc w:val="left"/>
      <w:pPr>
        <w:ind w:left="1068" w:hanging="360"/>
      </w:pPr>
      <w:rPr>
        <w:rFonts w:ascii="Symbol" w:eastAsia="CIDFont+F4" w:hAnsi="Symbol" w:cs="CIDFont+F4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C9019E"/>
    <w:multiLevelType w:val="hybridMultilevel"/>
    <w:tmpl w:val="868AEDCC"/>
    <w:lvl w:ilvl="0" w:tplc="3222A26C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menia Sans" w:hAnsi="Comenia Sans" w:hint="default"/>
      </w:rPr>
    </w:lvl>
    <w:lvl w:ilvl="1" w:tplc="9A2E5B3E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omenia Sans" w:hAnsi="Comenia Sans" w:hint="default"/>
      </w:rPr>
    </w:lvl>
    <w:lvl w:ilvl="2" w:tplc="E4008C58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omenia Sans" w:hAnsi="Comenia Sans" w:hint="default"/>
      </w:rPr>
    </w:lvl>
    <w:lvl w:ilvl="3" w:tplc="8018A708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omenia Sans" w:hAnsi="Comenia Sans" w:hint="default"/>
      </w:rPr>
    </w:lvl>
    <w:lvl w:ilvl="4" w:tplc="835E3178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omenia Sans" w:hAnsi="Comenia Sans" w:hint="default"/>
      </w:rPr>
    </w:lvl>
    <w:lvl w:ilvl="5" w:tplc="3976C062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omenia Sans" w:hAnsi="Comenia Sans" w:hint="default"/>
      </w:rPr>
    </w:lvl>
    <w:lvl w:ilvl="6" w:tplc="E3FCC666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omenia Sans" w:hAnsi="Comenia Sans" w:hint="default"/>
      </w:rPr>
    </w:lvl>
    <w:lvl w:ilvl="7" w:tplc="AA76FA22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omenia Sans" w:hAnsi="Comenia Sans" w:hint="default"/>
      </w:rPr>
    </w:lvl>
    <w:lvl w:ilvl="8" w:tplc="888859C0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omenia Sans" w:hAnsi="Comenia San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D8"/>
    <w:rsid w:val="00004CA5"/>
    <w:rsid w:val="001D711A"/>
    <w:rsid w:val="0026330A"/>
    <w:rsid w:val="00310FE7"/>
    <w:rsid w:val="00321A88"/>
    <w:rsid w:val="004519DF"/>
    <w:rsid w:val="005B68AA"/>
    <w:rsid w:val="005C1477"/>
    <w:rsid w:val="00656BED"/>
    <w:rsid w:val="006E04D6"/>
    <w:rsid w:val="006E364C"/>
    <w:rsid w:val="007D1936"/>
    <w:rsid w:val="008644D8"/>
    <w:rsid w:val="008D7494"/>
    <w:rsid w:val="00A3737C"/>
    <w:rsid w:val="00C117FD"/>
    <w:rsid w:val="00C259E0"/>
    <w:rsid w:val="00ED5069"/>
    <w:rsid w:val="00F72383"/>
    <w:rsid w:val="00F92A7A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BE00"/>
  <w15:chartTrackingRefBased/>
  <w15:docId w15:val="{7F20C756-D23A-4275-935A-E4424F94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4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44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4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88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k.cz/hes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des.uhk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des.uhk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hk.cz/cs/pedagogicka-fakulta/pdf/pracoviste-fakulty/katedra-pedagogiky-a-psychologie/celozivotni-vzdelavani/studenti" TargetMode="External"/><Relationship Id="rId10" Type="http://schemas.openxmlformats.org/officeDocument/2006/relationships/hyperlink" Target="http://posta.uh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desk-cit.uhk.cz/otaz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Dita</dc:creator>
  <cp:keywords/>
  <dc:description/>
  <cp:lastModifiedBy>Machačová Lucie</cp:lastModifiedBy>
  <cp:revision>9</cp:revision>
  <dcterms:created xsi:type="dcterms:W3CDTF">2024-02-20T08:11:00Z</dcterms:created>
  <dcterms:modified xsi:type="dcterms:W3CDTF">2024-10-10T10:53:00Z</dcterms:modified>
</cp:coreProperties>
</file>