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9EB97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14:paraId="6B2FD891" w14:textId="77777777"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14:paraId="25943547" w14:textId="3516440B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105FE3">
        <w:rPr>
          <w:rFonts w:asciiTheme="majorHAnsi" w:hAnsiTheme="majorHAnsi"/>
          <w:sz w:val="24"/>
          <w:szCs w:val="24"/>
        </w:rPr>
        <w:t xml:space="preserve"> Denisa Zounarová</w:t>
      </w:r>
    </w:p>
    <w:p w14:paraId="41CCAF59" w14:textId="170EDC4D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105FE3">
        <w:rPr>
          <w:rFonts w:asciiTheme="majorHAnsi" w:hAnsiTheme="majorHAnsi"/>
          <w:sz w:val="24"/>
          <w:szCs w:val="24"/>
        </w:rPr>
        <w:t xml:space="preserve"> Cizí jazyky pro cestovní ruch – anglický jazyk, německý jazyk</w:t>
      </w:r>
    </w:p>
    <w:p w14:paraId="646FB8E7" w14:textId="1C6556AF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105FE3">
        <w:rPr>
          <w:rFonts w:asciiTheme="majorHAnsi" w:hAnsiTheme="majorHAnsi"/>
          <w:sz w:val="24"/>
          <w:szCs w:val="24"/>
        </w:rPr>
        <w:t xml:space="preserve"> ZS, 3. ročník</w:t>
      </w:r>
    </w:p>
    <w:p w14:paraId="2D157260" w14:textId="77777777"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14:paraId="2AD19B67" w14:textId="60F27D3A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105FE3">
        <w:rPr>
          <w:rFonts w:asciiTheme="majorHAnsi" w:hAnsiTheme="majorHAnsi"/>
          <w:sz w:val="24"/>
          <w:szCs w:val="24"/>
        </w:rPr>
        <w:t xml:space="preserve"> Německo</w:t>
      </w:r>
    </w:p>
    <w:p w14:paraId="46437FAE" w14:textId="2E4546ED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105F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05FE3">
        <w:rPr>
          <w:rFonts w:asciiTheme="majorHAnsi" w:hAnsiTheme="majorHAnsi"/>
          <w:sz w:val="24"/>
          <w:szCs w:val="24"/>
        </w:rPr>
        <w:t>Tschechisches</w:t>
      </w:r>
      <w:proofErr w:type="spellEnd"/>
      <w:r w:rsidR="00105F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05FE3">
        <w:rPr>
          <w:rFonts w:asciiTheme="majorHAnsi" w:hAnsiTheme="majorHAnsi"/>
          <w:sz w:val="24"/>
          <w:szCs w:val="24"/>
        </w:rPr>
        <w:t>Zentrum</w:t>
      </w:r>
      <w:proofErr w:type="spellEnd"/>
      <w:r w:rsidR="00105F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05FE3">
        <w:rPr>
          <w:rFonts w:asciiTheme="majorHAnsi" w:hAnsiTheme="majorHAnsi"/>
          <w:sz w:val="24"/>
          <w:szCs w:val="24"/>
        </w:rPr>
        <w:t>Berlin</w:t>
      </w:r>
      <w:proofErr w:type="spellEnd"/>
    </w:p>
    <w:p w14:paraId="5C99E83F" w14:textId="089BE741" w:rsidR="00105FE3" w:rsidRPr="005342A7" w:rsidRDefault="006F5325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  <w:r w:rsidR="00105FE3">
        <w:rPr>
          <w:rFonts w:asciiTheme="majorHAnsi" w:hAnsiTheme="majorHAnsi"/>
          <w:sz w:val="24"/>
          <w:szCs w:val="24"/>
        </w:rPr>
        <w:t xml:space="preserve"> </w:t>
      </w:r>
      <w:r w:rsidR="00447092">
        <w:rPr>
          <w:rFonts w:asciiTheme="majorHAnsi" w:hAnsiTheme="majorHAnsi"/>
          <w:sz w:val="24"/>
          <w:szCs w:val="24"/>
        </w:rPr>
        <w:t>Stážista v programovém a PR oddělení</w:t>
      </w:r>
    </w:p>
    <w:p w14:paraId="01562690" w14:textId="755A6D05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447092">
        <w:rPr>
          <w:rFonts w:asciiTheme="majorHAnsi" w:hAnsiTheme="majorHAnsi"/>
          <w:sz w:val="24"/>
          <w:szCs w:val="24"/>
        </w:rPr>
        <w:t xml:space="preserve"> 2024/25, ZS</w:t>
      </w:r>
    </w:p>
    <w:p w14:paraId="61120261" w14:textId="59BF97FD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447092">
        <w:rPr>
          <w:rFonts w:asciiTheme="majorHAnsi" w:hAnsiTheme="majorHAnsi"/>
          <w:sz w:val="24"/>
          <w:szCs w:val="24"/>
        </w:rPr>
        <w:t xml:space="preserve"> 16.09.2024-13.01.2025</w:t>
      </w:r>
    </w:p>
    <w:p w14:paraId="0AF2398E" w14:textId="77777777"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1B073FCF" w14:textId="6D7B174A" w:rsidR="00447092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4D523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4470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 programem Erasmus jsem měla zkušenost už ze střední školy, kde nám byly nabízeny výměnné studijní pobyty.</w:t>
      </w:r>
    </w:p>
    <w:p w14:paraId="7F432F35" w14:textId="0273636B" w:rsidR="00447092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4D523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4470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Vzhledem k mé pozitivní zkušenosti se studijním pobytem mě lákalo vyzkoušet si i pracovní stáž. Možnost pracovat v zahraničí jsem viděla jako příležitost zlepšit si svou němčinu a získat nové zkušenosti z pracovního světa.</w:t>
      </w:r>
    </w:p>
    <w:p w14:paraId="6877C350" w14:textId="77777777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14:paraId="3EAB77D9" w14:textId="54CDF300" w:rsidR="00447092" w:rsidRPr="005342A7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  <w:r w:rsidR="004470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Hledala jsem na internetu.</w:t>
      </w:r>
    </w:p>
    <w:p w14:paraId="1262784C" w14:textId="00DDECE2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  <w:r w:rsidR="004470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Oslovila jsem České centrum Berlín, které</w:t>
      </w:r>
      <w:r w:rsidR="00790E3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mělo</w:t>
      </w:r>
      <w:r w:rsidR="004470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té době zrovna </w:t>
      </w:r>
      <w:r w:rsidR="00790E3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vypsané</w:t>
      </w:r>
      <w:r w:rsidR="004470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výběrové řízení na</w:t>
      </w:r>
      <w:r w:rsidR="00790E3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pozici</w:t>
      </w:r>
      <w:r w:rsidR="004470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stážisty</w:t>
      </w:r>
      <w:r w:rsidR="004B54A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a domluvila jsem si s nimi online schůzku</w:t>
      </w:r>
      <w:r w:rsidR="00790E3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  <w:r w:rsidR="004B54A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 rozhodnutí </w:t>
      </w:r>
      <w:r w:rsidR="00790E3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přijímající instituc</w:t>
      </w:r>
      <w:r w:rsidR="004B54A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o mém přijetí</w:t>
      </w:r>
      <w:r w:rsidR="00790E3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jsem zažádala o stipendium na své univerzitě.</w:t>
      </w:r>
    </w:p>
    <w:p w14:paraId="13F1713E" w14:textId="330B0488" w:rsidR="00790E30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4D523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790E3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 rámci přijímacího řízení </w:t>
      </w:r>
      <w:r w:rsidR="00BF62C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jsem měla přeložit jeden kratší text z němčiny do češtiny. Před příjezdem po</w:t>
      </w:r>
      <w:r w:rsidR="00790E3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 organizace požadovala potvrzení o cestovním pojištění</w:t>
      </w:r>
      <w:r w:rsidR="00BF62C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P</w:t>
      </w:r>
      <w:r w:rsidR="00790E3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rvní den stáže jsem podepsala smlouvu o stáži. </w:t>
      </w:r>
    </w:p>
    <w:p w14:paraId="32BD92A9" w14:textId="050DAAAF" w:rsidR="006F5325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  <w:r w:rsidR="004B54A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Nebylo nutné platit žádný poplatek. Organizace pro mě zařídila vše potřebné, co se práce týče. Ubytování atd. jsem si zajišťovala sama.</w:t>
      </w:r>
    </w:p>
    <w:p w14:paraId="2DB039C8" w14:textId="590F7190" w:rsidR="006F5325" w:rsidRPr="005342A7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V jakém jazyce jste pracoval/a v zahraniční organizaci?</w:t>
      </w:r>
      <w:r w:rsidR="004B54A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čeština a němčina</w:t>
      </w:r>
    </w:p>
    <w:p w14:paraId="5CA58612" w14:textId="169D159A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  <w:r w:rsidR="004B54A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55154744" w14:textId="77777777" w:rsidR="006F5325" w:rsidRDefault="006F5325" w:rsidP="004D523D">
      <w:pPr>
        <w:spacing w:before="100" w:beforeAutospacing="1" w:after="0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činnosti jste v rámci stáže vykonával/a?</w:t>
      </w:r>
    </w:p>
    <w:p w14:paraId="60382BFB" w14:textId="3328C101" w:rsidR="004B54AF" w:rsidRDefault="004B54AF" w:rsidP="004D523D">
      <w:pPr>
        <w:pStyle w:val="Odstavecseseznamem"/>
        <w:numPr>
          <w:ilvl w:val="0"/>
          <w:numId w:val="1"/>
        </w:numPr>
        <w:spacing w:after="100" w:afterAutospacing="1" w:line="240" w:lineRule="auto"/>
        <w:ind w:left="426" w:hanging="426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překlady textů</w:t>
      </w:r>
    </w:p>
    <w:p w14:paraId="1D4D0570" w14:textId="372F6218" w:rsidR="004B54AF" w:rsidRDefault="004B54AF" w:rsidP="004B54A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správa webových stránek a sociálních sítí</w:t>
      </w:r>
    </w:p>
    <w:p w14:paraId="50058B11" w14:textId="16C80D05" w:rsidR="004B54AF" w:rsidRDefault="004B54AF" w:rsidP="004B54A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propagace akcí</w:t>
      </w:r>
    </w:p>
    <w:p w14:paraId="390DC482" w14:textId="6F07818B" w:rsidR="004B54AF" w:rsidRDefault="004B54AF" w:rsidP="004B54A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grafika</w:t>
      </w:r>
    </w:p>
    <w:p w14:paraId="72C2E97F" w14:textId="0070CD05" w:rsidR="004B54AF" w:rsidRDefault="004B54AF" w:rsidP="004B54A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tlumočení </w:t>
      </w:r>
    </w:p>
    <w:p w14:paraId="7EBDA486" w14:textId="77E5066C" w:rsidR="004B54AF" w:rsidRDefault="004B54AF" w:rsidP="004B54A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komunikace a PR</w:t>
      </w:r>
    </w:p>
    <w:p w14:paraId="7CFCB754" w14:textId="7D1643D3" w:rsidR="004B54AF" w:rsidRDefault="004B54AF" w:rsidP="004B54A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pomoc při organizaci akcí Českého centra</w:t>
      </w:r>
    </w:p>
    <w:p w14:paraId="3B86B2CA" w14:textId="77D5430A" w:rsidR="004B54AF" w:rsidRPr="004B54AF" w:rsidRDefault="004B54AF" w:rsidP="004B54A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pomoc v knihovně Českého centra</w:t>
      </w:r>
    </w:p>
    <w:p w14:paraId="2C5BD6AB" w14:textId="6BC6344E" w:rsidR="00BD1293" w:rsidRPr="005342A7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  <w:r w:rsidR="004B54A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5A47253A" w14:textId="5299ABF0" w:rsidR="00BD1293" w:rsidRPr="005342A7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  <w:r w:rsidR="004B54A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Všichni mí kolegové byly velmi milý a nápomocní. Okamžitě mě přátelsky přijali do svého kolektivu a vždy byli ochotní mi vše potřebné vysvětlit. Měla jsem tak možnost nejen </w:t>
      </w:r>
      <w:r w:rsidR="00D52D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naučit</w:t>
      </w:r>
      <w:r w:rsidR="004B54A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 spoustu nových věcí, ale zároveň </w:t>
      </w:r>
      <w:r w:rsidR="00D52D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získat</w:t>
      </w:r>
      <w:r w:rsidR="004B54A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dobré přátele.</w:t>
      </w:r>
    </w:p>
    <w:p w14:paraId="766C0A5E" w14:textId="38C1D42F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  <w:r w:rsidR="00D52D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29D6B25C" w14:textId="7777777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2C8530CA" w14:textId="1D62C22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  <w:r w:rsidR="004D523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Bydlela jsem v bytě, kde jsem si pronajímala soukromý pokoj.</w:t>
      </w:r>
    </w:p>
    <w:p w14:paraId="0CAD8629" w14:textId="73C90033" w:rsidR="00B25826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</w:t>
      </w:r>
      <w:r w:rsidR="004D523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Najít ubytování nebylo vůbec jednoduché. Snažila jsem se hledat pronájmy pokoje/ bytu přes sociální sítě a různé portály, které mi doporučila přijímající instituce. Na </w:t>
      </w:r>
      <w:proofErr w:type="spellStart"/>
      <w:r w:rsidR="004D523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Facebooku</w:t>
      </w:r>
      <w:proofErr w:type="spellEnd"/>
      <w:r w:rsidR="004D523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jsem narazila na velké množství podvodníků. Po určité době hledání jsem ale našla slušné ubytování. </w:t>
      </w:r>
    </w:p>
    <w:p w14:paraId="78007F06" w14:textId="696F2AA0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4D523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Berlín je velké město</w:t>
      </w:r>
      <w:r w:rsidR="00B966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možností je tu opravdu spoustu. Já jsem si převážně vařila sama doma.</w:t>
      </w:r>
    </w:p>
    <w:p w14:paraId="461608DC" w14:textId="3C1932E0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  <w:r w:rsidR="00B966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Organizace žádné možnosti stravování nenabízí.</w:t>
      </w:r>
    </w:p>
    <w:p w14:paraId="565EA72D" w14:textId="4D7276BE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B966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 Berlína jsem z Prahy jela autobusem, stejně tak nazpátek.</w:t>
      </w:r>
    </w:p>
    <w:p w14:paraId="08405F97" w14:textId="2BD1E358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B966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Určitě se vyplatí koupit si jízdenku alespoň měsíc dopředu. Ceny se mohou vyšplhat opravdu vysoko, pokud s koupí zaváháte.</w:t>
      </w:r>
    </w:p>
    <w:p w14:paraId="289FC919" w14:textId="6A02E9CF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B966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Jak už jsem zmiňovala, Berlín je opravdu velké město. Síť hromadné veřejné dopravy je tu hustá, já jsem do práce využívala metro, autobus i tramvaj. Jezdí tu ale i vlaky. </w:t>
      </w:r>
    </w:p>
    <w:p w14:paraId="14F28220" w14:textId="6F0C299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B966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3676C863" w14:textId="236C701C" w:rsidR="00B25826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B966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05F251BD" w14:textId="6860BF08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B966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Díky stáži jsem měla přístup na spoustu zajímavých kulturních akcí (divadlo, autorské čtení, kino), kterých jsem se mohla zúčastnit, i když jsem zrovna neměla službu.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3C3675FC" w14:textId="77777777"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14:paraId="1059127A" w14:textId="6084C335" w:rsidR="00EC21CF" w:rsidRPr="005342A7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B966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520 EUR/ měsíc (celkem tedy 4x520) + 520 EUR kauce</w:t>
      </w:r>
    </w:p>
    <w:p w14:paraId="44268233" w14:textId="4F7C40B9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B966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C1008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Dohromady jsem za cestu tam i zpátky platila cca 1 200 Kč.</w:t>
      </w:r>
    </w:p>
    <w:p w14:paraId="145DBAFE" w14:textId="7FB2B983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C1008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BE6B4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cca 4 000 Kč/ měsíc</w:t>
      </w:r>
    </w:p>
    <w:p w14:paraId="6ADB5B4B" w14:textId="6C99443E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BE6B4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např. za městskou dopravu jsem platila 50 EUR/ měsíc</w:t>
      </w:r>
    </w:p>
    <w:p w14:paraId="7C4A2ED9" w14:textId="558228DC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781BB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Pokrylo náklady na ubytování a stravu.</w:t>
      </w:r>
    </w:p>
    <w:p w14:paraId="44F43C88" w14:textId="0E3A6899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781BB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vlastní úspory, kapesné od rodičů</w:t>
      </w:r>
    </w:p>
    <w:p w14:paraId="68C3176D" w14:textId="3DB61945" w:rsidR="00391A3E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781BB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1F66B1A0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41B918B9" w14:textId="357BE6D4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  <w:r w:rsidR="00781BB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odevzdání všech potřebných dokumentů mi budou připsány kredity.</w:t>
      </w:r>
    </w:p>
    <w:p w14:paraId="74F643A0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268D49D6" w14:textId="5BD5BB0B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7924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Celkově jsem byla se stáží velmi spokojená. Získala jsem spoustu nových zkušeností, zlepšila si němčinu, naučila se rychle se přizpůsobit novým situacím a pracovat v týmu. Přínosný byl pobyt i po osobní stránce. Do Německa jsem se vydala sama, spoustu věcí jsem musela řešit sama za sebe, a to člověka docela „zocelí“. Získala jsem ale spoustu nových přátel, a především zážitky na celý život.</w:t>
      </w:r>
    </w:p>
    <w:p w14:paraId="15566233" w14:textId="54CBA149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7924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život ve velkém městě, který s sebou přináší spoustu možností kulturního vyžití, přátelský pracovní kolektiv, zajímavá náplň práce, možnost navštívit různá místa/ akce a poznat zajímavé umělce/ spisovatele v rámci stáže</w:t>
      </w:r>
    </w:p>
    <w:p w14:paraId="2E01EEA2" w14:textId="5DAE0350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7924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Nenapadá mě vyloženě žádný zápor, jen jsem si ze začátku dlouho zvykala na pracovní dobu od 9 do 5, na kterou u nás z Česka nejsem zvyklá. </w:t>
      </w:r>
    </w:p>
    <w:p w14:paraId="1B2C87DB" w14:textId="764F49DE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Setkal/a jste se během pobytu s nějakými problémy?</w:t>
      </w:r>
      <w:r w:rsidR="007924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1664AF95" w14:textId="549DC483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7924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určitě</w:t>
      </w:r>
    </w:p>
    <w:p w14:paraId="2FB0A47F" w14:textId="5C85E2AF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  <w:r w:rsidR="007924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26A36CE9" w14:textId="0281681E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7924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Myslím si, že nejtěžší je vždy udělat ten první krok – </w:t>
      </w:r>
      <w:r w:rsidR="001E6A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vykročit ze své komfortní zóny, konečně se </w:t>
      </w:r>
      <w:r w:rsidR="007924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rozhodnout a oslovit konkrétní organizaci. </w:t>
      </w:r>
      <w:r w:rsidR="001E6A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 když se celý semestr zdá jako poměrně dlouhá doba, neskutečně rychle to uteče a na konci si budete přát, abyste měli možnost zůstat déle.</w:t>
      </w:r>
    </w:p>
    <w:p w14:paraId="6695F923" w14:textId="7B59B3BB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1E6A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 vším jsem byla spokojena</w:t>
      </w:r>
    </w:p>
    <w:p w14:paraId="3185F0F3" w14:textId="4F07DE72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  <w:r w:rsidR="001E6A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Vše jsem již shrnula v otázkách výše. Chtěla bych pouze dodat, že si vážím možnosti zúčastnit se této stáže. Komunikace ze strany mé univerzity byla výborná a stejně tak nedošlo k žádnému nedorozumění s přijímající organizací. Vše bylo jasně komunikováno již od začátku procesu. Zahraniční zkušenost bych doporučila všem studentům. Obzvláště Česká centra jsou skvělou možností i pro ty, kteří se v cizím jazyce úplně necítí. Jsou totiž vypisovány pozice pro stážisty, kteří se zabývají grafikou – v takovém případě není znalost cizího jazyka podmínkou.</w:t>
      </w:r>
    </w:p>
    <w:p w14:paraId="7A796A26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Zde můžete uvést odkaz na blog/</w:t>
      </w:r>
      <w:proofErr w:type="spell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fotogalerii,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1EEA25C6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17B7DB0C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61A20A6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35B251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AAAB30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1A5785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076C20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6FD620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50042F7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406490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02C0D2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0D1F8A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615DC5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FB3D3D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19869E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23DF98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E99E94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ACDF9E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F243DA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C5D1A7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08D9BC2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AF94AF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8BCDD9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39D3A45" w14:textId="77777777" w:rsidR="00391A3E" w:rsidRPr="00F20804" w:rsidRDefault="00391A3E" w:rsidP="00391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11D125E9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3461B"/>
    <w:multiLevelType w:val="hybridMultilevel"/>
    <w:tmpl w:val="99C82F3C"/>
    <w:lvl w:ilvl="0" w:tplc="D2BC3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105FE3"/>
    <w:rsid w:val="00194002"/>
    <w:rsid w:val="001E6ABE"/>
    <w:rsid w:val="002B1D57"/>
    <w:rsid w:val="00391A3E"/>
    <w:rsid w:val="00447092"/>
    <w:rsid w:val="004B54AF"/>
    <w:rsid w:val="004D523D"/>
    <w:rsid w:val="005342A7"/>
    <w:rsid w:val="006F5325"/>
    <w:rsid w:val="00781BB0"/>
    <w:rsid w:val="00790E30"/>
    <w:rsid w:val="00792409"/>
    <w:rsid w:val="008E7DC0"/>
    <w:rsid w:val="009F16D2"/>
    <w:rsid w:val="00B25826"/>
    <w:rsid w:val="00B66755"/>
    <w:rsid w:val="00B96620"/>
    <w:rsid w:val="00BB79DD"/>
    <w:rsid w:val="00BD1293"/>
    <w:rsid w:val="00BE6B48"/>
    <w:rsid w:val="00BF62C7"/>
    <w:rsid w:val="00C10082"/>
    <w:rsid w:val="00C10F83"/>
    <w:rsid w:val="00CE1DFA"/>
    <w:rsid w:val="00D52DA7"/>
    <w:rsid w:val="00EC21CF"/>
    <w:rsid w:val="00F100F2"/>
    <w:rsid w:val="00F371A2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8BA9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5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1070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2025-01-27T06:44:00Z</dcterms:created>
  <dcterms:modified xsi:type="dcterms:W3CDTF">2025-01-27T06:44:00Z</dcterms:modified>
</cp:coreProperties>
</file>